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FC" w:rsidRDefault="007911FC" w:rsidP="007911F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911FC" w:rsidRDefault="007911FC" w:rsidP="007911F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D0276">
        <w:rPr>
          <w:rFonts w:ascii="Times New Roman" w:hAnsi="Times New Roman" w:cs="Times New Roman"/>
          <w:b/>
          <w:kern w:val="2"/>
          <w:sz w:val="28"/>
          <w:szCs w:val="28"/>
        </w:rPr>
        <w:t>Пояснительная записка</w:t>
      </w:r>
    </w:p>
    <w:p w:rsidR="007911FC" w:rsidRDefault="007911FC" w:rsidP="007911F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</w:p>
    <w:p w:rsidR="007911FC" w:rsidRDefault="007911FC" w:rsidP="00791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1FC">
        <w:rPr>
          <w:rFonts w:ascii="Times New Roman" w:hAnsi="Times New Roman"/>
          <w:sz w:val="28"/>
          <w:szCs w:val="28"/>
        </w:rPr>
        <w:t xml:space="preserve"> Рабочая </w:t>
      </w:r>
      <w:r>
        <w:rPr>
          <w:rFonts w:ascii="Times New Roman" w:hAnsi="Times New Roman"/>
          <w:sz w:val="28"/>
          <w:szCs w:val="28"/>
        </w:rPr>
        <w:t>п</w:t>
      </w:r>
      <w:r w:rsidRPr="00922898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учебного предмета «Окружающий мир» </w:t>
      </w:r>
      <w:r w:rsidRPr="00922898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начального общего образования, Примерной основной образовательной программы образовательного учреждения, Примерной программы по окружающему </w:t>
      </w:r>
      <w:r>
        <w:rPr>
          <w:rFonts w:ascii="Times New Roman" w:hAnsi="Times New Roman"/>
          <w:sz w:val="28"/>
          <w:szCs w:val="28"/>
        </w:rPr>
        <w:t>миру. При составлении рабочей программы использована авторская  рабочая программа по окружающему миру А.А. Плешакова.</w:t>
      </w:r>
    </w:p>
    <w:p w:rsidR="007911FC" w:rsidRDefault="007911FC" w:rsidP="00791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реализуется при помощи УМК «Школа России».</w:t>
      </w:r>
    </w:p>
    <w:p w:rsidR="007911FC" w:rsidRPr="005D0A8D" w:rsidRDefault="007911FC" w:rsidP="007911F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911FC" w:rsidRPr="00000032" w:rsidRDefault="007911FC" w:rsidP="007911F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032">
        <w:rPr>
          <w:rFonts w:ascii="Times New Roman" w:hAnsi="Times New Roman" w:cs="Times New Roman"/>
          <w:b/>
          <w:kern w:val="2"/>
          <w:sz w:val="28"/>
          <w:szCs w:val="28"/>
        </w:rPr>
        <w:t>Распределение содержательных линий по учебным годам:</w:t>
      </w:r>
    </w:p>
    <w:p w:rsidR="007911FC" w:rsidRPr="005D0A8D" w:rsidRDefault="007911FC" w:rsidP="007911F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18"/>
        <w:gridCol w:w="1303"/>
        <w:gridCol w:w="1303"/>
        <w:gridCol w:w="1304"/>
        <w:gridCol w:w="1303"/>
        <w:gridCol w:w="1304"/>
      </w:tblGrid>
      <w:tr w:rsidR="007911FC" w:rsidRPr="005D0A8D" w:rsidTr="00FD1993">
        <w:tc>
          <w:tcPr>
            <w:tcW w:w="2518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Содержательная линия</w:t>
            </w:r>
          </w:p>
        </w:tc>
        <w:tc>
          <w:tcPr>
            <w:tcW w:w="1303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 класс</w:t>
            </w:r>
          </w:p>
        </w:tc>
        <w:tc>
          <w:tcPr>
            <w:tcW w:w="1303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 класс</w:t>
            </w:r>
          </w:p>
        </w:tc>
        <w:tc>
          <w:tcPr>
            <w:tcW w:w="1304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 класс</w:t>
            </w:r>
          </w:p>
        </w:tc>
        <w:tc>
          <w:tcPr>
            <w:tcW w:w="1303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 класс</w:t>
            </w:r>
          </w:p>
        </w:tc>
        <w:tc>
          <w:tcPr>
            <w:tcW w:w="1304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</w:tr>
      <w:tr w:rsidR="007911FC" w:rsidRPr="005D0A8D" w:rsidTr="00FD1993">
        <w:tc>
          <w:tcPr>
            <w:tcW w:w="2518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 и природа</w:t>
            </w:r>
          </w:p>
        </w:tc>
        <w:tc>
          <w:tcPr>
            <w:tcW w:w="1303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</w:t>
            </w:r>
          </w:p>
        </w:tc>
        <w:tc>
          <w:tcPr>
            <w:tcW w:w="1303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33</w:t>
            </w:r>
          </w:p>
        </w:tc>
        <w:tc>
          <w:tcPr>
            <w:tcW w:w="1303" w:type="dxa"/>
          </w:tcPr>
          <w:p w:rsidR="007911FC" w:rsidRPr="00000032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00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</w:p>
        </w:tc>
        <w:tc>
          <w:tcPr>
            <w:tcW w:w="1304" w:type="dxa"/>
          </w:tcPr>
          <w:p w:rsidR="007911FC" w:rsidRPr="00000032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000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  <w:r w:rsidRPr="0000003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</w:p>
        </w:tc>
      </w:tr>
      <w:tr w:rsidR="007911FC" w:rsidRPr="005D0A8D" w:rsidTr="00FD1993">
        <w:tc>
          <w:tcPr>
            <w:tcW w:w="2518" w:type="dxa"/>
          </w:tcPr>
          <w:p w:rsidR="007911FC" w:rsidRPr="00B1084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108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 и общество.</w:t>
            </w:r>
            <w:r w:rsidRPr="00B1084D">
              <w:rPr>
                <w:sz w:val="28"/>
                <w:szCs w:val="28"/>
              </w:rPr>
              <w:t xml:space="preserve"> </w:t>
            </w:r>
            <w:r w:rsidRPr="00B108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Правила безопасной жизни.</w:t>
            </w:r>
          </w:p>
        </w:tc>
        <w:tc>
          <w:tcPr>
            <w:tcW w:w="1303" w:type="dxa"/>
          </w:tcPr>
          <w:p w:rsidR="007911FC" w:rsidRPr="00B1084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108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35</w:t>
            </w:r>
          </w:p>
        </w:tc>
        <w:tc>
          <w:tcPr>
            <w:tcW w:w="1303" w:type="dxa"/>
          </w:tcPr>
          <w:p w:rsidR="007911FC" w:rsidRPr="00000032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00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39</w:t>
            </w:r>
          </w:p>
        </w:tc>
        <w:tc>
          <w:tcPr>
            <w:tcW w:w="1304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</w:p>
        </w:tc>
      </w:tr>
      <w:tr w:rsidR="007911FC" w:rsidRPr="005D0A8D" w:rsidTr="00FD1993">
        <w:tc>
          <w:tcPr>
            <w:tcW w:w="2518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03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66 часов</w:t>
            </w:r>
          </w:p>
        </w:tc>
        <w:tc>
          <w:tcPr>
            <w:tcW w:w="1303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 часов</w:t>
            </w:r>
          </w:p>
        </w:tc>
        <w:tc>
          <w:tcPr>
            <w:tcW w:w="1304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 часов</w:t>
            </w:r>
          </w:p>
        </w:tc>
        <w:tc>
          <w:tcPr>
            <w:tcW w:w="1303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 часов</w:t>
            </w:r>
          </w:p>
        </w:tc>
        <w:tc>
          <w:tcPr>
            <w:tcW w:w="1304" w:type="dxa"/>
          </w:tcPr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270</w:t>
            </w:r>
          </w:p>
          <w:p w:rsidR="007911FC" w:rsidRPr="005D0A8D" w:rsidRDefault="007911FC" w:rsidP="00FD199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часов</w:t>
            </w:r>
          </w:p>
        </w:tc>
      </w:tr>
    </w:tbl>
    <w:p w:rsidR="007911FC" w:rsidRDefault="007911FC" w:rsidP="007911F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7911FC" w:rsidRPr="00F21F6E" w:rsidRDefault="007911FC" w:rsidP="007911F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7911FC" w:rsidRPr="00000032" w:rsidRDefault="007911FC" w:rsidP="007911FC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032">
        <w:rPr>
          <w:rFonts w:ascii="Times New Roman" w:hAnsi="Times New Roman" w:cs="Times New Roman"/>
          <w:b/>
          <w:kern w:val="2"/>
          <w:sz w:val="28"/>
          <w:szCs w:val="28"/>
        </w:rPr>
        <w:t xml:space="preserve">Распределение часов в сравнении с примерной программой </w:t>
      </w:r>
    </w:p>
    <w:p w:rsidR="007911FC" w:rsidRPr="00000032" w:rsidRDefault="007911FC" w:rsidP="007911FC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032">
        <w:rPr>
          <w:rFonts w:ascii="Times New Roman" w:hAnsi="Times New Roman" w:cs="Times New Roman"/>
          <w:b/>
          <w:kern w:val="2"/>
          <w:sz w:val="28"/>
          <w:szCs w:val="28"/>
        </w:rPr>
        <w:t>по окружающему миру</w:t>
      </w:r>
    </w:p>
    <w:p w:rsidR="007911FC" w:rsidRPr="001F1B0C" w:rsidRDefault="007911FC" w:rsidP="007911FC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3"/>
        <w:tblW w:w="9692" w:type="dxa"/>
        <w:tblLayout w:type="fixed"/>
        <w:tblLook w:val="04A0"/>
      </w:tblPr>
      <w:tblGrid>
        <w:gridCol w:w="3794"/>
        <w:gridCol w:w="1276"/>
        <w:gridCol w:w="1134"/>
        <w:gridCol w:w="872"/>
        <w:gridCol w:w="872"/>
        <w:gridCol w:w="872"/>
        <w:gridCol w:w="872"/>
      </w:tblGrid>
      <w:tr w:rsidR="007911FC" w:rsidTr="00FD1993">
        <w:tc>
          <w:tcPr>
            <w:tcW w:w="3794" w:type="dxa"/>
            <w:vMerge w:val="restart"/>
            <w:vAlign w:val="center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Разделы программы</w:t>
            </w:r>
          </w:p>
        </w:tc>
        <w:tc>
          <w:tcPr>
            <w:tcW w:w="5898" w:type="dxa"/>
            <w:gridSpan w:val="6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часов</w:t>
            </w:r>
          </w:p>
        </w:tc>
      </w:tr>
      <w:tr w:rsidR="007911FC" w:rsidTr="00FD1993">
        <w:tc>
          <w:tcPr>
            <w:tcW w:w="3794" w:type="dxa"/>
            <w:vMerge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Примерная </w:t>
            </w:r>
          </w:p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72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72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72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72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Итого </w:t>
            </w:r>
          </w:p>
        </w:tc>
      </w:tr>
      <w:tr w:rsidR="007911FC" w:rsidTr="00FD1993">
        <w:tc>
          <w:tcPr>
            <w:tcW w:w="3794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A084A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Человек и природа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42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Времена года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2+3р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Природа вокруг нас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2+3р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Природа неживая и живая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15+2р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9+2р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+10р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Единство живого и неживого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 – часть природы.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1+2р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+1р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Наша страна на карте и глобусе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Тело человека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  <w:tr w:rsidR="007911FC" w:rsidTr="00FD1993">
        <w:tc>
          <w:tcPr>
            <w:tcW w:w="3794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A084A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Человек и общество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49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Я – школьник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3+2р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Правила безопасной жизнедеятельности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3+4р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+8р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Моя Родина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+5р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Родной край – частица Родины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 – член общества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Значение труда в жизни человека и общества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5+2р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Наша Родина – Россия, Российская Федерация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Страны и народы мира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1+8р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7911FC" w:rsidTr="00FD1993">
        <w:tc>
          <w:tcPr>
            <w:tcW w:w="379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Резерв </w:t>
            </w:r>
          </w:p>
        </w:tc>
        <w:tc>
          <w:tcPr>
            <w:tcW w:w="1276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72" w:type="dxa"/>
          </w:tcPr>
          <w:p w:rsidR="007911FC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911FC" w:rsidTr="00FD1993">
        <w:tc>
          <w:tcPr>
            <w:tcW w:w="3794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A084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270</w:t>
            </w:r>
          </w:p>
        </w:tc>
        <w:tc>
          <w:tcPr>
            <w:tcW w:w="1134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66</w:t>
            </w:r>
          </w:p>
        </w:tc>
        <w:tc>
          <w:tcPr>
            <w:tcW w:w="872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</w:t>
            </w:r>
          </w:p>
        </w:tc>
        <w:tc>
          <w:tcPr>
            <w:tcW w:w="872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</w:t>
            </w:r>
          </w:p>
        </w:tc>
        <w:tc>
          <w:tcPr>
            <w:tcW w:w="872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</w:t>
            </w:r>
          </w:p>
        </w:tc>
        <w:tc>
          <w:tcPr>
            <w:tcW w:w="872" w:type="dxa"/>
          </w:tcPr>
          <w:p w:rsidR="007911FC" w:rsidRPr="009A084A" w:rsidRDefault="007911FC" w:rsidP="00FD1993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270</w:t>
            </w:r>
          </w:p>
        </w:tc>
      </w:tr>
    </w:tbl>
    <w:p w:rsidR="007911FC" w:rsidRDefault="007911FC" w:rsidP="007911FC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7911FC" w:rsidRDefault="007911FC" w:rsidP="007911FC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7911FC" w:rsidRDefault="007911FC" w:rsidP="007911FC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8080"/>
      </w:tblGrid>
      <w:tr w:rsidR="007911FC" w:rsidRPr="000C17DA" w:rsidTr="007911FC">
        <w:tc>
          <w:tcPr>
            <w:tcW w:w="2410" w:type="dxa"/>
          </w:tcPr>
          <w:p w:rsidR="007911FC" w:rsidRPr="000C17DA" w:rsidRDefault="007911FC" w:rsidP="00FD1993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Планируемые </w:t>
            </w:r>
            <w:r w:rsidRPr="000C17DA">
              <w:rPr>
                <w:color w:val="000000"/>
              </w:rPr>
              <w:t xml:space="preserve"> результаты освоения учебного предмета</w:t>
            </w:r>
          </w:p>
        </w:tc>
        <w:tc>
          <w:tcPr>
            <w:tcW w:w="8080" w:type="dxa"/>
            <w:shd w:val="clear" w:color="auto" w:fill="auto"/>
          </w:tcPr>
          <w:p w:rsidR="007911FC" w:rsidRPr="006914A6" w:rsidRDefault="007911FC" w:rsidP="00FD1993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4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Личностные универсальные учебные действия</w:t>
            </w:r>
          </w:p>
          <w:p w:rsidR="007911FC" w:rsidRPr="00463F3B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63F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 выпускника будут сформированы:</w:t>
            </w:r>
          </w:p>
          <w:p w:rsidR="007911FC" w:rsidRPr="007C539B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C539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широкая мотивационная основа учебной деятельности, </w:t>
            </w:r>
            <w:r w:rsidRPr="007C539B">
              <w:rPr>
                <w:rFonts w:ascii="Times New Roman" w:hAnsi="Times New Roman" w:cs="Times New Roman"/>
                <w:sz w:val="22"/>
                <w:szCs w:val="22"/>
              </w:rPr>
              <w:t xml:space="preserve">включающая социальные, </w:t>
            </w:r>
            <w:proofErr w:type="spellStart"/>
            <w:r w:rsidRPr="007C539B">
              <w:rPr>
                <w:rFonts w:ascii="Times New Roman" w:hAnsi="Times New Roman" w:cs="Times New Roman"/>
                <w:sz w:val="22"/>
                <w:szCs w:val="22"/>
              </w:rPr>
              <w:t>учебно­познавательные</w:t>
            </w:r>
            <w:proofErr w:type="spellEnd"/>
            <w:r w:rsidRPr="007C539B">
              <w:rPr>
                <w:rFonts w:ascii="Times New Roman" w:hAnsi="Times New Roman" w:cs="Times New Roman"/>
                <w:sz w:val="22"/>
                <w:szCs w:val="22"/>
              </w:rPr>
              <w:t xml:space="preserve"> и внешние мотивы;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учебно­познавательный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интерес к новому учебному материалу и способам решения новой задачи;</w:t>
            </w:r>
          </w:p>
          <w:p w:rsidR="007911FC" w:rsidRPr="007C539B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- </w:t>
            </w:r>
            <w:r w:rsidRPr="007C539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основы гражданской идентичности, своей этнической </w:t>
            </w:r>
            <w:r w:rsidRPr="007C539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принадлежности в форме осознания «Я» как члена семьи,</w:t>
            </w:r>
            <w:r w:rsidRPr="007C53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ориентация в нравственном содержании и </w:t>
            </w:r>
            <w:proofErr w:type="gramStart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смысле</w:t>
            </w:r>
            <w:proofErr w:type="gramEnd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как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собственных поступков, так и поступков окружающих людей;</w:t>
            </w:r>
          </w:p>
          <w:p w:rsidR="007911FC" w:rsidRPr="00315A32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15A32">
              <w:rPr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основы экологической культуры: принятие ценности природного мира, готовность следовать в своей деятельности нор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мам природоохранного, нерасточительного,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поведения;</w:t>
            </w:r>
          </w:p>
          <w:p w:rsidR="007911FC" w:rsidRPr="008C11DC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Выпускник получит возможность для формирования: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  <w:t xml:space="preserve">- </w:t>
            </w:r>
            <w:r w:rsidRPr="006914A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выраженной устойчивой </w:t>
            </w:r>
            <w:proofErr w:type="spellStart"/>
            <w:r w:rsidRPr="006914A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учебно­познавательной</w:t>
            </w:r>
            <w:proofErr w:type="spellEnd"/>
            <w:r w:rsidRPr="006914A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моти</w:t>
            </w: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вации учения;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- устойчивого </w:t>
            </w:r>
            <w:proofErr w:type="spellStart"/>
            <w:r w:rsidRPr="006914A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учебно­познавательного</w:t>
            </w:r>
            <w:proofErr w:type="spellEnd"/>
            <w:r w:rsidRPr="006914A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интереса к новым </w:t>
            </w: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общим способам решения задач;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6914A6"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  <w:t xml:space="preserve">компетентности в реализации основ гражданской </w:t>
            </w: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идентичности в поступках и деятельности;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установки на здоровый образ жизни и реализации её в реальном поведении и поступках.</w:t>
            </w:r>
          </w:p>
          <w:p w:rsidR="007911FC" w:rsidRPr="006914A6" w:rsidRDefault="007911FC" w:rsidP="00FD1993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7911FC" w:rsidRPr="008C11DC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</w:t>
            </w:r>
          </w:p>
          <w:p w:rsidR="007911FC" w:rsidRPr="00A92C32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учитывать выделенные учителем ориентиры действия в но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вом учебном материале в сотрудничестве с учителем;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2C32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правильность выполнения действия на уровне </w:t>
            </w:r>
            <w:r w:rsidRPr="00A92C3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адекватной ретроспективной оценки соответствия результа</w:t>
            </w:r>
            <w:r w:rsidRPr="00A92C32">
              <w:rPr>
                <w:rFonts w:ascii="Times New Roman" w:hAnsi="Times New Roman" w:cs="Times New Roman"/>
                <w:sz w:val="22"/>
                <w:szCs w:val="22"/>
              </w:rPr>
              <w:t>тов требованиям данной задачи;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адекватно воспринимать предложения и оценку учите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лей, товарищей, родителей и других людей;</w:t>
            </w:r>
          </w:p>
          <w:p w:rsidR="007911FC" w:rsidRPr="00A92C32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92C3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A92C32">
              <w:rPr>
                <w:rFonts w:ascii="Times New Roman" w:hAnsi="Times New Roman" w:cs="Times New Roman"/>
                <w:sz w:val="22"/>
                <w:szCs w:val="22"/>
              </w:rPr>
              <w:t xml:space="preserve">ошибок, использовать предложения и оценки для создания </w:t>
            </w:r>
            <w:r w:rsidRPr="00A92C3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7911FC" w:rsidRPr="008C11DC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в сотрудничестве с учителем ставить новые учебные задачи;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6914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в</w:t>
            </w:r>
            <w:proofErr w:type="gramEnd"/>
            <w:r w:rsidRPr="006914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 познавательную;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проявлять познавательную инициативу в учебном сотрудничестве;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- </w:t>
            </w: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исполнение</w:t>
            </w:r>
            <w:proofErr w:type="gramEnd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7911FC" w:rsidRPr="006914A6" w:rsidRDefault="007911FC" w:rsidP="00FD1993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7911FC" w:rsidRPr="008C11DC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цифровые), в открытом информационном пространстве, в том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числе контролируемом пространстве Интернета;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использовать </w:t>
            </w:r>
            <w:proofErr w:type="spell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знаково­символические</w:t>
            </w:r>
            <w:proofErr w:type="spellEnd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средства, в том чис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ле модели (включая виртуальные) и схемы (включая концептуальные), для решения задач;</w:t>
            </w:r>
          </w:p>
          <w:p w:rsidR="007911FC" w:rsidRPr="00E058C1" w:rsidRDefault="007911FC" w:rsidP="00FD1993">
            <w:pPr>
              <w:shd w:val="clear" w:color="auto" w:fill="FFFFFF"/>
              <w:tabs>
                <w:tab w:val="left" w:pos="142"/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E058C1">
              <w:t>-</w:t>
            </w:r>
            <w:r w:rsidRPr="00E058C1">
              <w:rPr>
                <w:rStyle w:val="Zag11"/>
                <w:rFonts w:eastAsia="@Arial Unicode MS"/>
                <w:iCs/>
              </w:rPr>
              <w:t>проявлять познавательную инициативу в учебном сотрудничестве;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строить сообщения в устной и письменной форме;</w:t>
            </w:r>
          </w:p>
          <w:p w:rsidR="007911FC" w:rsidRPr="00672AC5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 </w:t>
            </w:r>
            <w:r w:rsidRPr="00672AC5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7911FC" w:rsidRPr="00672AC5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72AC5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672AC5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сериацию</w:t>
            </w:r>
            <w:proofErr w:type="spellEnd"/>
            <w:r w:rsidRPr="00672AC5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и классификацию по </w:t>
            </w:r>
            <w:r w:rsidRPr="00672AC5">
              <w:rPr>
                <w:rFonts w:ascii="Times New Roman" w:hAnsi="Times New Roman" w:cs="Times New Roman"/>
                <w:sz w:val="22"/>
                <w:szCs w:val="22"/>
              </w:rPr>
              <w:t>заданным критериям;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устанавливать </w:t>
            </w:r>
            <w:proofErr w:type="spellStart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причинно­следственные</w:t>
            </w:r>
            <w:proofErr w:type="spellEnd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связи в изучае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мом круге явлений;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строить рассуждения в форме связи простых суждений об объекте,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строении, свойствах и связях.</w:t>
            </w:r>
          </w:p>
          <w:p w:rsidR="007911FC" w:rsidRPr="008C11DC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записывать, фиксировать информацию об окружающем мире с помощью инструментов ИКТ;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создавать и преобразовывать модели и схемы для решения задач;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осознанно и произвольно строить сообщения в устной и письменной форме;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осуществлять сравнение, </w:t>
            </w:r>
            <w:proofErr w:type="spellStart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сериацию</w:t>
            </w:r>
            <w:proofErr w:type="spellEnd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строить </w:t>
            </w:r>
            <w:proofErr w:type="gramStart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логическое рассуждение</w:t>
            </w:r>
            <w:proofErr w:type="gramEnd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включающее установление </w:t>
            </w:r>
            <w:proofErr w:type="spellStart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причинно­следственных</w:t>
            </w:r>
            <w:proofErr w:type="spellEnd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связей;</w:t>
            </w:r>
          </w:p>
          <w:p w:rsidR="007911FC" w:rsidRPr="006914A6" w:rsidRDefault="007911FC" w:rsidP="00FD1993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7911FC" w:rsidRPr="008C11DC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адекватно использовать коммуникативные, прежде все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ле сопровождая его аудиовизуальной поддержкой), владеть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диалогической формой коммуникации, </w:t>
            </w:r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используя</w:t>
            </w:r>
            <w:proofErr w:type="gram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ле средства и инструменты ИКТ и дистанционного обще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, и ориентироваться на позицию партнёра в общении и взаимодействии;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 и стремиться к координации различных позиций в сотрудничестве;</w:t>
            </w:r>
          </w:p>
          <w:p w:rsidR="007911FC" w:rsidRPr="00672AC5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72AC5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задавать вопросы;</w:t>
            </w:r>
          </w:p>
          <w:p w:rsidR="007911FC" w:rsidRPr="00672AC5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72AC5"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адекватно использовать речевые средства для решения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7911FC" w:rsidRPr="008C11DC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- учитывать и координировать в сотрудничестве по</w:t>
            </w: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зиции других людей, отличные </w:t>
            </w:r>
            <w:proofErr w:type="gramStart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собственной;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учитывать разные мнения и интересы и обосновывать собственную позицию;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понимать относительность мнений и подходов к решению проблемы;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-адекватно использовать речевые средства для эффективного решения разнообразных коммуникативных задач,</w:t>
            </w:r>
            <w:r w:rsidRPr="006914A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планирования и регуляции своей деятельности.</w:t>
            </w:r>
          </w:p>
          <w:p w:rsidR="007911FC" w:rsidRPr="006914A6" w:rsidRDefault="007911FC" w:rsidP="00FD1993">
            <w:pPr>
              <w:pStyle w:val="3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914A6">
              <w:rPr>
                <w:rFonts w:ascii="Times New Roman" w:hAnsi="Times New Roman" w:cs="Times New Roman"/>
                <w:sz w:val="24"/>
                <w:szCs w:val="24"/>
              </w:rPr>
              <w:t xml:space="preserve">Чтение. Работа с текстом </w:t>
            </w:r>
            <w:r w:rsidRPr="006914A6">
              <w:rPr>
                <w:rFonts w:ascii="Times New Roman" w:hAnsi="Times New Roman" w:cs="Times New Roman"/>
                <w:bCs w:val="0"/>
                <w:sz w:val="24"/>
                <w:szCs w:val="24"/>
              </w:rPr>
              <w:t>(</w:t>
            </w:r>
            <w:proofErr w:type="spellStart"/>
            <w:r w:rsidRPr="006914A6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метапредметные</w:t>
            </w:r>
            <w:proofErr w:type="spellEnd"/>
            <w:r w:rsidRPr="006914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результаты)</w:t>
            </w:r>
          </w:p>
          <w:p w:rsidR="007911FC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В результате изучения 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предмета «Окружающий мир»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научно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познавательных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текстов, инструкций. </w:t>
            </w:r>
          </w:p>
          <w:p w:rsidR="007911FC" w:rsidRDefault="007911FC" w:rsidP="00FD1993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EB1A6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</w:p>
          <w:p w:rsidR="007911FC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находить в тексте конкретные сведения, факты, заданные в явном виде;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определять тему и главную мысль текста;</w:t>
            </w:r>
          </w:p>
          <w:p w:rsidR="007911FC" w:rsidRPr="007A5138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 </w:t>
            </w:r>
            <w:r w:rsidRPr="007A513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вычленять содержащиеся в тексте основные события и </w:t>
            </w:r>
            <w:r w:rsidRPr="007A51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ус</w:t>
            </w:r>
            <w:r w:rsidRPr="007A513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танавливать их последовательность; упорядочивать инфор</w:t>
            </w:r>
            <w:r w:rsidRPr="007A5138">
              <w:rPr>
                <w:rFonts w:ascii="Times New Roman" w:hAnsi="Times New Roman" w:cs="Times New Roman"/>
                <w:sz w:val="22"/>
                <w:szCs w:val="22"/>
              </w:rPr>
              <w:t>мацию по заданному основанию;</w:t>
            </w:r>
          </w:p>
          <w:p w:rsidR="007911FC" w:rsidRPr="007A5138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сравнивать между собой объекты, описанные в тексте,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выделяя 2—3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существенных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признака;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понимать информацию, представленную разными способами: словесно, в виде таблицы, схемы, диаграммы;</w:t>
            </w:r>
          </w:p>
          <w:p w:rsidR="007911FC" w:rsidRPr="007A5138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A5138">
              <w:rPr>
                <w:rFonts w:ascii="Times New Roman" w:hAnsi="Times New Roman" w:cs="Times New Roman"/>
                <w:sz w:val="22"/>
                <w:szCs w:val="22"/>
              </w:rPr>
              <w:t>ориентироваться в соответствующих возрасту словарях и справочниках.</w:t>
            </w:r>
          </w:p>
          <w:p w:rsidR="007911FC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- использовать формальные элементы текста (например, </w:t>
            </w:r>
            <w:r w:rsidRPr="006914A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подзаголовки, сноски) для поиска нужной информации;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работать с несколькими источниками информации;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сопоставлять информацию, полученную из нескольких источников.</w:t>
            </w:r>
          </w:p>
          <w:p w:rsidR="007911FC" w:rsidRDefault="007911FC" w:rsidP="00FD1993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7911FC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7911FC" w:rsidRPr="007A5138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  <w:r w:rsidRPr="007A5138">
              <w:rPr>
                <w:rFonts w:ascii="Times New Roman" w:hAnsi="Times New Roman" w:cs="Times New Roman"/>
                <w:sz w:val="22"/>
                <w:szCs w:val="22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сопоставлять и обобщать содержащуюся в разных частях текста информацию;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7911FC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- делать выписки из прочитанных текстов с учётом </w:t>
            </w: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цели их дальнейшего использования;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составлять небольшие письменные аннотации к тексту, отзывы о</w:t>
            </w:r>
            <w:r w:rsidRPr="0069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прочитанном</w:t>
            </w:r>
            <w:proofErr w:type="gramEnd"/>
            <w:r w:rsidRPr="00691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11FC" w:rsidRDefault="007911FC" w:rsidP="00FD1993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оценка информации</w:t>
            </w:r>
          </w:p>
          <w:p w:rsidR="007911FC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высказывать оценочные суждения и свою точку зрения о прочитанном тексте;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оценивать содержание, языковые особенности и 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туру текста; определять место и роль иллюстративного ряда в тексте;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участвовать в учебном диалоге при обсуждении прочитанного или прослушанного текста.</w:t>
            </w:r>
          </w:p>
          <w:p w:rsidR="007911FC" w:rsidRDefault="007911FC" w:rsidP="00FD1993">
            <w:pPr>
              <w:pStyle w:val="a6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сопоставлять различные точки зрения;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- соотносить позицию автора с собственной точкой зрения;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7911FC" w:rsidRPr="006914A6" w:rsidRDefault="007911FC" w:rsidP="00FD1993">
            <w:pPr>
              <w:pStyle w:val="3"/>
              <w:tabs>
                <w:tab w:val="left" w:pos="851"/>
              </w:tabs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14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914A6">
              <w:rPr>
                <w:rFonts w:ascii="Times New Roman" w:hAnsi="Times New Roman" w:cs="Times New Roman"/>
                <w:sz w:val="24"/>
                <w:szCs w:val="24"/>
              </w:rPr>
              <w:t>ИКТ­компетентности</w:t>
            </w:r>
            <w:proofErr w:type="spellEnd"/>
            <w:r w:rsidRPr="0069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4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14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14A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914A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  <w:p w:rsidR="007911FC" w:rsidRPr="00D9625C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Обучающиеся при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обретут опыт работы с </w:t>
            </w:r>
            <w:proofErr w:type="spell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гипермедийными</w:t>
            </w:r>
            <w:proofErr w:type="spellEnd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информационными объектами, в которых объединяются текст, </w:t>
            </w:r>
            <w:proofErr w:type="spell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наглядно­графические</w:t>
            </w:r>
            <w:proofErr w:type="spellEnd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7911FC" w:rsidRPr="004964B0" w:rsidRDefault="007911FC" w:rsidP="00FD1993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981">
              <w:rPr>
                <w:rFonts w:ascii="Times New Roman" w:hAnsi="Times New Roman" w:cs="Times New Roman"/>
                <w:b/>
                <w:sz w:val="22"/>
                <w:szCs w:val="22"/>
              </w:rPr>
              <w:t>Знакомство со средствами ИКТ, гигиена работы с компьютером</w:t>
            </w:r>
          </w:p>
          <w:p w:rsidR="007911FC" w:rsidRPr="004964B0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4B0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использовать безопасные для органов зрения, нервной системы, </w:t>
            </w:r>
            <w:proofErr w:type="spell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опорно­двигательного</w:t>
            </w:r>
            <w:proofErr w:type="spellEnd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мини­зарядку</w:t>
            </w:r>
            <w:proofErr w:type="spellEnd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);</w:t>
            </w:r>
          </w:p>
          <w:p w:rsidR="007911F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организовывать систему папок для хранения собственной информации в компьютере.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7911FC" w:rsidRPr="004964B0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4B0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вводить информацию в компьютер с использованием раз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личных технических средств (фото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и видеокамеры, микрофона и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д.), сохранять полученную информацию;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рисовать изображения на графическом планшете;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сканировать рисунки и тексты.</w:t>
            </w:r>
          </w:p>
          <w:p w:rsidR="007911FC" w:rsidRPr="006914A6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7911FC" w:rsidRPr="004964B0" w:rsidRDefault="007911FC" w:rsidP="00FD1993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981">
              <w:rPr>
                <w:rFonts w:ascii="Times New Roman" w:hAnsi="Times New Roman" w:cs="Times New Roman"/>
                <w:b/>
                <w:sz w:val="22"/>
                <w:szCs w:val="22"/>
              </w:rPr>
              <w:t>Обработка и поиск информации</w:t>
            </w:r>
          </w:p>
          <w:p w:rsidR="007911FC" w:rsidRPr="004964B0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4B0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подбирать оптимальный по содержанию, эстетическим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параметрам и техническому качеству результат видеозаписи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 фотографирования, использовать сменные носители (</w:t>
            </w:r>
            <w:proofErr w:type="spell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флэш­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карты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описывать по определённому алгоритму объект или про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цесс наблюдения, записывать аудиовизуальную и числовую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информацию о нём, используя инструменты ИКТ;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собирать числовые данные в естественно­научных наблю</w:t>
            </w:r>
            <w:r w:rsidRPr="00D9625C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дениях и экспериментах, используя цифровые датчики, камеру, микрофон и другие средства ИКТ, а также в ходе опроса людей;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редактировать цепочки экранов сообщения и содержа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и аудиозаписей, фотоизображений;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пользоваться основными функциями стандартного тек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стового редактора, следовать основным правилам оформле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ния текста; использовать полуавтоматический орфографи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ческий контроль; использовать, добавлять и удалять ссылки в сообщениях разного вида;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искать информацию в соответствующих возрасту цифровых словарях и справочниках, базах данных, контролируемом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числе с использованием ссылок);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заполнять учебные базы данных.</w:t>
            </w:r>
          </w:p>
          <w:p w:rsidR="007911FC" w:rsidRPr="006914A6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Выпускник получит возможность научиться </w:t>
            </w:r>
            <w:proofErr w:type="gramStart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грамотно</w:t>
            </w:r>
            <w:proofErr w:type="gramEnd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формулировать запросы </w:t>
            </w: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7911FC" w:rsidRPr="004964B0" w:rsidRDefault="007911FC" w:rsidP="00FD1993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981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Создание, представление и передача сообщений</w:t>
            </w:r>
          </w:p>
          <w:p w:rsidR="007911FC" w:rsidRPr="004964B0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4B0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создавать текстовые сообщения с использованием средств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ИКТ: редактировать, оформлять и сохранять их;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создавать сообщения в виде аудио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и видеофрагментов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или цепочки экранов с использованием иллюстраций, ви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деоизображения, звука, текста;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готовить и проводить презентацию перед небольшой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простые схемы, диаграммы, планы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простые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размещать сообщение в информационной образовательной среде образовательного учреждения;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7911FC" w:rsidRPr="006914A6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представлять данные.</w:t>
            </w:r>
          </w:p>
          <w:p w:rsidR="007911FC" w:rsidRPr="004964B0" w:rsidRDefault="007911FC" w:rsidP="00FD1993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981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Планирование деятельности, управление и организация</w:t>
            </w:r>
          </w:p>
          <w:p w:rsidR="007911FC" w:rsidRPr="004964B0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4B0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создавать движущиеся модели и управлять ими в </w:t>
            </w:r>
            <w:proofErr w:type="spellStart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ком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пьютерно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управляемых средах;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7911FC" w:rsidRPr="00D9625C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планировать несложные исследования объектов и про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цессов внешнего мира.</w:t>
            </w:r>
          </w:p>
          <w:p w:rsidR="007911FC" w:rsidRPr="006914A6" w:rsidRDefault="007911FC" w:rsidP="00FD1993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проектирования;</w:t>
            </w:r>
          </w:p>
          <w:p w:rsidR="007911FC" w:rsidRPr="006914A6" w:rsidRDefault="007911FC" w:rsidP="00FD1993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4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моделировать объекты и процессы реального мира.</w:t>
            </w:r>
          </w:p>
          <w:p w:rsidR="007911FC" w:rsidRPr="0094388B" w:rsidRDefault="007911FC" w:rsidP="00FD1993">
            <w:pPr>
              <w:pStyle w:val="a4"/>
              <w:widowControl w:val="0"/>
              <w:spacing w:line="240" w:lineRule="auto"/>
              <w:ind w:firstLine="60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43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РЕЗУЛЬТАТЫ </w:t>
            </w:r>
            <w:r w:rsidRPr="0094388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7911FC" w:rsidRPr="00D9625C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результате изучения курса «Окружающий мир» обучающи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еся на ступени начального общего образования получат воз</w:t>
            </w: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      </w:r>
            <w:proofErr w:type="spellStart"/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практико­ориентированных</w:t>
            </w:r>
            <w:proofErr w:type="spellEnd"/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знаний о природе, человеке и обществе, при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обрести целостный взгляд на мир в его органичном единстве и разнообразии природы, народов, культур и религий.</w:t>
            </w:r>
            <w:proofErr w:type="gramEnd"/>
          </w:p>
          <w:p w:rsidR="007911FC" w:rsidRPr="00D9625C" w:rsidRDefault="007911FC" w:rsidP="00FD1993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курса выпускники заложат фунда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мент своей экологической и культурологической грамотно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сти, получат возможность научиться соблюдать правила поведения в мире природы и людей, правила здорового образа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жизни, освоят элементарные нормы адекватного </w:t>
            </w:r>
            <w:proofErr w:type="spellStart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природ</w:t>
            </w:r>
            <w:proofErr w:type="gramStart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</w:t>
            </w:r>
            <w:proofErr w:type="spellEnd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</w:t>
            </w:r>
            <w:proofErr w:type="gramEnd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культуросообразного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 в окружающей природной и социальной среде.</w:t>
            </w:r>
          </w:p>
          <w:p w:rsidR="007911FC" w:rsidRPr="00D9625C" w:rsidRDefault="007911FC" w:rsidP="00FD1993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b/>
                <w:sz w:val="22"/>
                <w:szCs w:val="22"/>
              </w:rPr>
              <w:t>Человек и природа</w:t>
            </w:r>
          </w:p>
          <w:p w:rsidR="007911FC" w:rsidRPr="00D9625C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sz w:val="22"/>
                <w:szCs w:val="22"/>
              </w:rPr>
              <w:t>Выпускник научится: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узнавать изученные объекты и явления живой и неживой природы;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описывать на основе предложенного плана изученные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объекты и явления живой и неживой природы, выделять их существенные признаки;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естественно­научные тексты (на бумажных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 электронных носителях, в том числе в контролируемом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использовать готовые модели (глобус, карту, план) для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объяснения явлений или описания свойств объектов;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обнаруживать простейшие взаимосвязи между живой и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понимать необходимость здорового образа жизни, со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блю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дения правил безопасного поведения; использовать знания о строении и функционировании организма человека для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сохранения и укрепления своего здоровья.</w:t>
            </w:r>
          </w:p>
          <w:p w:rsidR="007911FC" w:rsidRPr="00D9625C" w:rsidRDefault="007911FC" w:rsidP="00FD1993">
            <w:pPr>
              <w:pStyle w:val="a6"/>
              <w:spacing w:line="240" w:lineRule="auto"/>
              <w:ind w:firstLine="601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научиться:</w:t>
            </w:r>
          </w:p>
          <w:p w:rsidR="007911FC" w:rsidRPr="00D9625C" w:rsidRDefault="007911FC" w:rsidP="00FD1993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использовать при проведении практических работ инструменты ИКТ (фото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и видеокамеру, микрофон и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др.) для записи и обработки информации, готовить небольшие презентации по результатам наблюдений и опытов;</w:t>
            </w:r>
          </w:p>
          <w:p w:rsidR="007911FC" w:rsidRPr="00D9625C" w:rsidRDefault="007911FC" w:rsidP="00FD1993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7911FC" w:rsidRPr="00D9625C" w:rsidRDefault="007911FC" w:rsidP="00FD1993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ценность природы и необходимость нести </w:t>
            </w: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ответственность за её сохранение, соблюдать правила </w:t>
            </w:r>
            <w:proofErr w:type="spellStart"/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экологичного</w:t>
            </w:r>
            <w:proofErr w:type="spellEnd"/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7911FC" w:rsidRPr="00D9625C" w:rsidRDefault="007911FC" w:rsidP="00FD1993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пользоваться простыми навыками самоконтроля са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7911FC" w:rsidRPr="00D9625C" w:rsidRDefault="007911FC" w:rsidP="00FD1993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правила безопасного поведения в доме, на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улице, природной среде, оказывать первую помощь при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несложных несчастных случаях;</w:t>
            </w:r>
          </w:p>
          <w:p w:rsidR="007911FC" w:rsidRPr="00D9625C" w:rsidRDefault="007911FC" w:rsidP="00FD1993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планировать, контролировать и оценивать учебные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действия в процессе познания окружающего мира в соответствии с поставленной задачей и условиями её реализации.</w:t>
            </w:r>
          </w:p>
          <w:p w:rsidR="007911FC" w:rsidRPr="00D9625C" w:rsidRDefault="007911FC" w:rsidP="00FD1993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b/>
                <w:sz w:val="22"/>
                <w:szCs w:val="22"/>
              </w:rPr>
              <w:t>Человек и общество</w:t>
            </w:r>
          </w:p>
          <w:p w:rsidR="007911FC" w:rsidRPr="00D9625C" w:rsidRDefault="007911FC" w:rsidP="00FD1993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sz w:val="22"/>
                <w:szCs w:val="22"/>
              </w:rPr>
              <w:t>Выпускник научится: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узнавать государственную символику Российской Феде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рации и своего региона; описывать достопримечательности столицы и родного края; находить на карте мира Россий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скую Федерацию, на карте России Москву, свой регион и его главный город;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различать прошлое, настоящее, будущее; соотносить из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используя дополнительные источники информации (на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оценивать характер взаимоотношений людей в различ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ных социальных группах (семья, группа сверстников, этнос),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 том числе с позиции развития этических чувств, добро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желательности и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эмоционально­нравственной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отзывчивости, понимания чу</w:t>
            </w:r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сопереживания им;</w:t>
            </w:r>
          </w:p>
          <w:p w:rsidR="007911FC" w:rsidRPr="00D9625C" w:rsidRDefault="007911FC" w:rsidP="00FD1993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использовать различные справочные издания (словари,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энциклопедии) и детскую литературу о человеке и обществе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с целью поиска информации, ответов на вопросы, объяснений, для создания собственных устных или письменных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высказываний.</w:t>
            </w:r>
          </w:p>
          <w:p w:rsidR="007911FC" w:rsidRPr="00D9625C" w:rsidRDefault="007911FC" w:rsidP="00FD1993">
            <w:pPr>
              <w:pStyle w:val="a6"/>
              <w:spacing w:line="240" w:lineRule="auto"/>
              <w:ind w:firstLine="601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научиться:</w:t>
            </w:r>
          </w:p>
          <w:p w:rsidR="007911FC" w:rsidRPr="00D9625C" w:rsidRDefault="007911FC" w:rsidP="00FD1993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осознавать свою неразрывную связь с разнообразными окружающими социальными группами;</w:t>
            </w:r>
          </w:p>
          <w:p w:rsidR="007911FC" w:rsidRPr="00D9625C" w:rsidRDefault="007911FC" w:rsidP="00FD1993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7911FC" w:rsidRPr="00D9625C" w:rsidRDefault="007911FC" w:rsidP="00FD1993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наблюдать и описывать проявления богатства вну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7911FC" w:rsidRPr="00D9625C" w:rsidRDefault="007911FC" w:rsidP="00FD1993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со</w:t>
            </w:r>
            <w:proofErr w:type="gramEnd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взрослыми и сверстниками в официальной обстановке; участвовать в коллективной коммуника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тивной деятельности в информационной образовательной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среде;</w:t>
            </w:r>
          </w:p>
          <w:p w:rsidR="007911FC" w:rsidRDefault="007911FC" w:rsidP="00FD1993">
            <w:pPr>
              <w:pStyle w:val="a7"/>
              <w:widowControl w:val="0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</w:t>
            </w:r>
            <w:r w:rsidRPr="00962C4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определять общую цель в совместной деятельности </w:t>
            </w:r>
            <w:r w:rsidRPr="00962C42">
              <w:rPr>
                <w:rFonts w:ascii="Times New Roman" w:hAnsi="Times New Roman" w:cs="Times New Roman"/>
                <w:sz w:val="22"/>
                <w:szCs w:val="22"/>
              </w:rPr>
      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7911FC" w:rsidRDefault="007911FC" w:rsidP="00FD1993">
            <w:pPr>
              <w:pStyle w:val="a7"/>
              <w:widowControl w:val="0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1FC" w:rsidRDefault="007911FC" w:rsidP="00FD1993">
            <w:pPr>
              <w:pStyle w:val="a7"/>
              <w:widowControl w:val="0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1FC" w:rsidRDefault="007911FC" w:rsidP="00FD1993">
            <w:pPr>
              <w:pStyle w:val="a7"/>
              <w:widowControl w:val="0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1FC" w:rsidRDefault="007911FC" w:rsidP="00FD1993">
            <w:pPr>
              <w:pStyle w:val="a7"/>
              <w:widowControl w:val="0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1FC" w:rsidRDefault="007911FC" w:rsidP="00FD1993">
            <w:pPr>
              <w:pStyle w:val="a7"/>
              <w:widowControl w:val="0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1FC" w:rsidRDefault="007911FC" w:rsidP="00FD1993">
            <w:pPr>
              <w:pStyle w:val="a7"/>
              <w:widowControl w:val="0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1FC" w:rsidRPr="000C17DA" w:rsidRDefault="007911FC" w:rsidP="00FD1993">
            <w:pPr>
              <w:pStyle w:val="a7"/>
              <w:widowControl w:val="0"/>
              <w:tabs>
                <w:tab w:val="left" w:pos="709"/>
              </w:tabs>
              <w:spacing w:line="240" w:lineRule="auto"/>
              <w:ind w:firstLine="0"/>
            </w:pPr>
          </w:p>
        </w:tc>
      </w:tr>
      <w:tr w:rsidR="007911FC" w:rsidRPr="000C17DA" w:rsidTr="007911FC">
        <w:tc>
          <w:tcPr>
            <w:tcW w:w="2410" w:type="dxa"/>
          </w:tcPr>
          <w:p w:rsidR="007911FC" w:rsidRPr="000C17DA" w:rsidRDefault="007911FC" w:rsidP="00FD1993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Содержание учебного предмета</w:t>
            </w:r>
          </w:p>
        </w:tc>
        <w:tc>
          <w:tcPr>
            <w:tcW w:w="8080" w:type="dxa"/>
          </w:tcPr>
          <w:p w:rsidR="007911FC" w:rsidRPr="00F9182A" w:rsidRDefault="007911FC" w:rsidP="00FD1993">
            <w:pPr>
              <w:autoSpaceDE w:val="0"/>
              <w:autoSpaceDN w:val="0"/>
              <w:adjustRightInd w:val="0"/>
              <w:ind w:firstLine="601"/>
              <w:rPr>
                <w:b/>
                <w:color w:val="000000"/>
                <w:w w:val="99"/>
              </w:rPr>
            </w:pPr>
            <w:r w:rsidRPr="00F9182A">
              <w:rPr>
                <w:b/>
                <w:color w:val="000000"/>
              </w:rPr>
              <w:t xml:space="preserve"> Человек</w:t>
            </w:r>
            <w:r w:rsidRPr="00F9182A">
              <w:rPr>
                <w:b/>
                <w:color w:val="000000"/>
                <w:w w:val="99"/>
              </w:rPr>
              <w:t xml:space="preserve"> </w:t>
            </w:r>
            <w:r w:rsidRPr="00F9182A">
              <w:rPr>
                <w:b/>
                <w:color w:val="000000"/>
              </w:rPr>
              <w:t>и</w:t>
            </w:r>
            <w:r w:rsidRPr="00F9182A">
              <w:rPr>
                <w:b/>
                <w:color w:val="000000"/>
                <w:w w:val="99"/>
              </w:rPr>
              <w:t xml:space="preserve"> п</w:t>
            </w:r>
            <w:r w:rsidRPr="00F9182A">
              <w:rPr>
                <w:rStyle w:val="FontStyle14"/>
              </w:rPr>
              <w:t>рирода</w:t>
            </w:r>
          </w:p>
          <w:p w:rsidR="007911FC" w:rsidRPr="000C17DA" w:rsidRDefault="007911FC" w:rsidP="00FD1993">
            <w:pPr>
              <w:pStyle w:val="Style2"/>
              <w:widowControl/>
              <w:spacing w:before="58" w:line="240" w:lineRule="auto"/>
              <w:ind w:firstLine="601"/>
              <w:rPr>
                <w:rStyle w:val="FontStyle14"/>
                <w:b w:val="0"/>
              </w:rPr>
            </w:pPr>
            <w:r w:rsidRPr="000C17DA">
              <w:rPr>
                <w:rStyle w:val="FontStyle14"/>
                <w:b w:val="0"/>
              </w:rPr>
              <w:t>Природа</w:t>
            </w:r>
            <w:r>
              <w:rPr>
                <w:rStyle w:val="FontStyle14"/>
                <w:b w:val="0"/>
              </w:rPr>
              <w:t>.</w:t>
            </w:r>
            <w:r w:rsidRPr="000C17DA">
              <w:rPr>
                <w:rStyle w:val="FontStyle14"/>
                <w:b w:val="0"/>
              </w:rPr>
              <w:t xml:space="preserve"> При</w:t>
            </w:r>
            <w:r w:rsidRPr="000C17DA">
              <w:rPr>
                <w:rStyle w:val="FontStyle14"/>
                <w:b w:val="0"/>
              </w:rPr>
              <w:softHyphen/>
              <w:t>родные объекты и предметы, созданные человеком. Неживая и живая при</w:t>
            </w:r>
            <w:r w:rsidRPr="000C17DA">
              <w:rPr>
                <w:rStyle w:val="FontStyle14"/>
                <w:b w:val="0"/>
              </w:rPr>
              <w:softHyphen/>
              <w:t xml:space="preserve">рода. Признаки предметов (цвет, форма, сравнительные размеры и др.). </w:t>
            </w:r>
            <w:proofErr w:type="gramStart"/>
            <w:r w:rsidRPr="000C17DA">
              <w:rPr>
                <w:rStyle w:val="FontStyle14"/>
                <w:b w:val="0"/>
              </w:rPr>
              <w:t>Примеры явлений природы: смена времён года, снегопад, листопад, перелёты птиц, смена времени суток, рассвет, закат, ветер, дождь, гроза.</w:t>
            </w:r>
            <w:proofErr w:type="gramEnd"/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 w:rsidRPr="000C17DA">
              <w:rPr>
                <w:rStyle w:val="FontStyle14"/>
                <w:b w:val="0"/>
              </w:rPr>
              <w:t>Веще</w:t>
            </w:r>
            <w:r>
              <w:rPr>
                <w:rStyle w:val="FontStyle14"/>
                <w:b w:val="0"/>
              </w:rPr>
              <w:t>ство</w:t>
            </w:r>
            <w:r w:rsidRPr="000C17DA">
              <w:rPr>
                <w:rStyle w:val="FontStyle14"/>
                <w:b w:val="0"/>
              </w:rPr>
              <w:t>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7911FC" w:rsidRPr="000C17DA" w:rsidRDefault="007911FC" w:rsidP="00FD1993">
            <w:pPr>
              <w:autoSpaceDE w:val="0"/>
              <w:autoSpaceDN w:val="0"/>
              <w:adjustRightInd w:val="0"/>
              <w:ind w:firstLine="601"/>
              <w:rPr>
                <w:color w:val="000000"/>
                <w:w w:val="99"/>
              </w:rPr>
            </w:pPr>
            <w:r w:rsidRPr="000C17DA">
              <w:rPr>
                <w:rStyle w:val="FontStyle14"/>
                <w:b w:val="0"/>
              </w:rPr>
      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</w:t>
            </w:r>
            <w:r>
              <w:rPr>
                <w:rStyle w:val="FontStyle14"/>
                <w:b w:val="0"/>
              </w:rPr>
              <w:t>кты своей страны, района. Ориен</w:t>
            </w:r>
            <w:r w:rsidRPr="000C17DA">
              <w:rPr>
                <w:rStyle w:val="FontStyle14"/>
                <w:b w:val="0"/>
              </w:rPr>
              <w:t>тирование на местности. Компас.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 w:rsidRPr="000C17DA">
              <w:rPr>
                <w:rStyle w:val="FontStyle14"/>
                <w:b w:val="0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 w:rsidRPr="000C17DA">
              <w:rPr>
                <w:rStyle w:val="FontStyle14"/>
                <w:b w:val="0"/>
              </w:rPr>
      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 w:rsidRPr="000C17DA">
              <w:rPr>
                <w:rStyle w:val="FontStyle14"/>
                <w:b w:val="0"/>
              </w:rPr>
              <w:t>Формы земной поверхности: равнины, горы, холмы, овраги (общее представление, условное обозначение равнин и гор на карте). Особен</w:t>
            </w:r>
            <w:r w:rsidRPr="000C17DA">
              <w:rPr>
                <w:rStyle w:val="FontStyle14"/>
                <w:b w:val="0"/>
              </w:rPr>
              <w:softHyphen/>
              <w:t>ности поверхности родного края (краткая характеристика на основе на</w:t>
            </w:r>
            <w:r w:rsidRPr="000C17DA">
              <w:rPr>
                <w:rStyle w:val="FontStyle14"/>
                <w:b w:val="0"/>
              </w:rPr>
              <w:softHyphen/>
              <w:t>блюдений).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Водоёмы</w:t>
            </w:r>
            <w:r w:rsidRPr="000C17DA">
              <w:rPr>
                <w:rStyle w:val="FontStyle14"/>
                <w:b w:val="0"/>
              </w:rPr>
              <w:t>, их разнообразие (океан, море, река, озеро, пруд); использов</w:t>
            </w:r>
            <w:r>
              <w:rPr>
                <w:rStyle w:val="FontStyle14"/>
                <w:b w:val="0"/>
              </w:rPr>
              <w:t xml:space="preserve">ание человеком. </w:t>
            </w:r>
            <w:r w:rsidRPr="00F90B34">
              <w:rPr>
                <w:rStyle w:val="FontStyle14"/>
                <w:b w:val="0"/>
              </w:rPr>
              <w:t>Водоёмы</w:t>
            </w:r>
            <w:r w:rsidRPr="000C17DA">
              <w:rPr>
                <w:rStyle w:val="FontStyle14"/>
                <w:b w:val="0"/>
              </w:rPr>
              <w:t xml:space="preserve"> родного края (названия, краткая характеристика на основе наблюдений).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 w:rsidRPr="000C17DA">
              <w:rPr>
                <w:rStyle w:val="FontStyle14"/>
                <w:b w:val="0"/>
              </w:rPr>
              <w:t>Воздух — смесь газов. Свойства воздуха. Значение воздуха для расте</w:t>
            </w:r>
            <w:r w:rsidRPr="000C17DA">
              <w:rPr>
                <w:rStyle w:val="FontStyle14"/>
                <w:b w:val="0"/>
              </w:rPr>
              <w:softHyphen/>
              <w:t>ний, животных, человека.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 w:rsidRPr="000C17DA">
              <w:rPr>
                <w:rStyle w:val="FontStyle14"/>
                <w:b w:val="0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</w:t>
            </w:r>
            <w:r w:rsidRPr="000C17DA">
              <w:rPr>
                <w:rStyle w:val="FontStyle14"/>
                <w:b w:val="0"/>
              </w:rPr>
              <w:softHyphen/>
              <w:t>говорот воды в природе.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 </w:t>
            </w:r>
            <w:r w:rsidRPr="000C17DA">
              <w:rPr>
                <w:rStyle w:val="FontStyle14"/>
                <w:b w:val="0"/>
              </w:rPr>
              <w:t xml:space="preserve"> Полезные ископаемые, их значение в хо</w:t>
            </w:r>
            <w:r w:rsidRPr="000C17DA">
              <w:rPr>
                <w:rStyle w:val="FontStyle14"/>
                <w:b w:val="0"/>
              </w:rPr>
              <w:softHyphen/>
              <w:t>зяйстве человека, бережное отношение людей к полезным ископаемым. Полезные ископаемые родного края (2—3 примера).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 w:rsidRPr="000C17DA">
              <w:rPr>
                <w:rStyle w:val="FontStyle14"/>
                <w:b w:val="0"/>
              </w:rPr>
              <w:t>Почва, её состав, значение для живой природы и для хозяйственной жизни человека.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 w:rsidRPr="000C17DA">
              <w:rPr>
                <w:rStyle w:val="FontStyle14"/>
                <w:b w:val="0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</w:t>
            </w:r>
            <w:r>
              <w:rPr>
                <w:rStyle w:val="FontStyle14"/>
                <w:b w:val="0"/>
              </w:rPr>
              <w:t>й</w:t>
            </w:r>
            <w:r w:rsidRPr="000C17DA">
              <w:rPr>
                <w:rStyle w:val="FontStyle14"/>
                <w:b w:val="0"/>
              </w:rPr>
              <w:t>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 w:rsidRPr="00F90B34">
              <w:rPr>
                <w:rStyle w:val="FontStyle14"/>
                <w:b w:val="0"/>
              </w:rPr>
              <w:t xml:space="preserve">Грибы: съедобные и ядовитые. </w:t>
            </w:r>
            <w:r w:rsidRPr="000C17DA">
              <w:rPr>
                <w:rStyle w:val="FontStyle14"/>
                <w:b w:val="0"/>
              </w:rPr>
              <w:t>Правила сбора грибов.</w:t>
            </w:r>
          </w:p>
          <w:p w:rsidR="007911FC" w:rsidRPr="000C17DA" w:rsidRDefault="007911FC" w:rsidP="00FD1993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b w:val="0"/>
              </w:rPr>
            </w:pPr>
            <w:r w:rsidRPr="000C17DA">
              <w:rPr>
                <w:rStyle w:val="FontStyle14"/>
                <w:b w:val="0"/>
              </w:rPr>
              <w:t>Животные, их разнообразие. Условия, необходимые для жизни жи</w:t>
            </w:r>
            <w:r w:rsidRPr="000C17DA">
              <w:rPr>
                <w:rStyle w:val="FontStyle14"/>
                <w:b w:val="0"/>
              </w:rPr>
              <w:softHyphen/>
              <w:t>вотных (воздух, вода, тепло, пи</w:t>
            </w:r>
            <w:r>
              <w:rPr>
                <w:rStyle w:val="FontStyle14"/>
                <w:b w:val="0"/>
              </w:rPr>
              <w:t>щ</w:t>
            </w:r>
            <w:r w:rsidRPr="000C17DA">
              <w:rPr>
                <w:rStyle w:val="FontStyle14"/>
                <w:b w:val="0"/>
              </w:rPr>
              <w:t xml:space="preserve">а). Насекомые, рыбы, птицы, звери, их отличия. Особенности питания разных животных (хищные, </w:t>
            </w:r>
            <w:r w:rsidRPr="00F90B34">
              <w:rPr>
                <w:rStyle w:val="FontStyle14"/>
                <w:b w:val="0"/>
              </w:rPr>
              <w:t>растительноядные, всеядные). Размножение животных (насекомые,</w:t>
            </w:r>
            <w:r w:rsidRPr="000C17DA">
              <w:rPr>
                <w:rStyle w:val="FontStyle14"/>
                <w:b w:val="0"/>
              </w:rPr>
              <w:t xml:space="preserve"> рыб</w:t>
            </w:r>
            <w:r>
              <w:rPr>
                <w:rStyle w:val="FontStyle14"/>
                <w:b w:val="0"/>
              </w:rPr>
              <w:t>ы</w:t>
            </w:r>
            <w:r w:rsidRPr="000C17DA">
              <w:rPr>
                <w:rStyle w:val="FontStyle14"/>
                <w:b w:val="0"/>
              </w:rPr>
              <w:t>, птиц</w:t>
            </w:r>
            <w:r>
              <w:rPr>
                <w:rStyle w:val="FontStyle14"/>
                <w:b w:val="0"/>
              </w:rPr>
              <w:t>ы, звери</w:t>
            </w:r>
            <w:r w:rsidRPr="000C17DA">
              <w:rPr>
                <w:rStyle w:val="FontStyle14"/>
                <w:b w:val="0"/>
              </w:rPr>
              <w:t>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proofErr w:type="gramStart"/>
            <w:r w:rsidRPr="000C17DA">
              <w:rPr>
                <w:rStyle w:val="FontStyle13"/>
                <w:b w:val="0"/>
              </w:rPr>
              <w:t>Лес, луг, водоём — единство живой и неживой природы (солнечный свет, воздух, вода, почва, растения, животные).</w:t>
            </w:r>
            <w:proofErr w:type="gramEnd"/>
            <w:r w:rsidRPr="000C17DA">
              <w:rPr>
                <w:rStyle w:val="FontStyle13"/>
                <w:b w:val="0"/>
              </w:rPr>
              <w:t xml:space="preserve"> Круговорот веществ. Вза</w:t>
            </w:r>
            <w:r w:rsidRPr="000C17DA">
              <w:rPr>
                <w:rStyle w:val="FontStyle13"/>
                <w:b w:val="0"/>
              </w:rPr>
              <w:softHyphen/>
              <w:t>имосвязи в природном сообществе: растения — пища и укрытие для жи</w:t>
            </w:r>
            <w:r w:rsidRPr="000C17DA">
              <w:rPr>
                <w:rStyle w:val="FontStyle13"/>
                <w:b w:val="0"/>
              </w:rPr>
              <w:softHyphen/>
              <w:t>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7911FC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Человек — часть природы. Зависимость жизни человека от приро</w:t>
            </w:r>
            <w:r w:rsidRPr="000C17DA">
              <w:rPr>
                <w:rStyle w:val="FontStyle13"/>
                <w:b w:val="0"/>
              </w:rPr>
              <w:softHyphen/>
              <w:t>ды. Этическое и эстетическое значение природы в жизни человека.</w:t>
            </w:r>
            <w:r>
              <w:rPr>
                <w:rStyle w:val="FontStyle13"/>
                <w:b w:val="0"/>
              </w:rPr>
              <w:t xml:space="preserve">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   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 xml:space="preserve">Положительное и отрицательное влияние деятельности человека на природу (в том числе </w:t>
            </w:r>
            <w:r w:rsidRPr="00F90B34">
              <w:rPr>
                <w:rStyle w:val="FontStyle11"/>
                <w:i w:val="0"/>
              </w:rPr>
              <w:t>на</w:t>
            </w:r>
            <w:r w:rsidRPr="000C17DA">
              <w:rPr>
                <w:rStyle w:val="FontStyle11"/>
              </w:rPr>
              <w:t xml:space="preserve"> </w:t>
            </w:r>
            <w:r w:rsidRPr="000C17DA">
              <w:rPr>
                <w:rStyle w:val="FontStyle13"/>
                <w:b w:val="0"/>
              </w:rPr>
              <w:t>примере окружающей местности</w:t>
            </w:r>
            <w:r w:rsidRPr="00F90B34">
              <w:rPr>
                <w:rStyle w:val="FontStyle13"/>
                <w:b w:val="0"/>
              </w:rPr>
              <w:t>).   Правила</w:t>
            </w:r>
            <w:r w:rsidRPr="000C17DA">
              <w:rPr>
                <w:rStyle w:val="FontStyle13"/>
                <w:b w:val="0"/>
              </w:rPr>
              <w:t xml:space="preserve"> поведения в при</w:t>
            </w:r>
            <w:r w:rsidRPr="000C17DA">
              <w:rPr>
                <w:rStyle w:val="FontStyle13"/>
                <w:b w:val="0"/>
              </w:rPr>
              <w:softHyphen/>
              <w:t>роде. Охрана природных богатств: воды, воздуха, полезных ископае</w:t>
            </w:r>
            <w:r w:rsidRPr="000C17DA">
              <w:rPr>
                <w:rStyle w:val="FontStyle13"/>
                <w:b w:val="0"/>
              </w:rPr>
              <w:softHyphen/>
              <w:t xml:space="preserve">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</w:t>
            </w:r>
            <w:r w:rsidRPr="000C17DA">
              <w:rPr>
                <w:rStyle w:val="FontStyle11"/>
              </w:rPr>
              <w:t xml:space="preserve">и </w:t>
            </w:r>
            <w:r w:rsidRPr="000C17DA">
              <w:rPr>
                <w:rStyle w:val="FontStyle13"/>
                <w:b w:val="0"/>
              </w:rPr>
              <w:t>животных Красной книги. По</w:t>
            </w:r>
            <w:r w:rsidRPr="000C17DA">
              <w:rPr>
                <w:rStyle w:val="FontStyle13"/>
                <w:b w:val="0"/>
              </w:rPr>
              <w:softHyphen/>
              <w:t xml:space="preserve">сильное участие в охране природы. </w:t>
            </w:r>
            <w:r w:rsidRPr="000C17DA">
              <w:rPr>
                <w:rStyle w:val="FontStyle11"/>
              </w:rPr>
              <w:t xml:space="preserve">Личная </w:t>
            </w:r>
            <w:r w:rsidRPr="000C17DA">
              <w:rPr>
                <w:rStyle w:val="FontStyle13"/>
                <w:b w:val="0"/>
              </w:rPr>
              <w:t>ответственность каждого человека за сохранность природы.</w:t>
            </w:r>
          </w:p>
          <w:p w:rsidR="007911FC" w:rsidRPr="000C17DA" w:rsidRDefault="007911FC" w:rsidP="00FD1993">
            <w:pPr>
              <w:pStyle w:val="Style1"/>
              <w:widowControl/>
              <w:spacing w:before="2" w:line="240" w:lineRule="auto"/>
              <w:ind w:firstLine="0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 xml:space="preserve">Общее представление о строении тела человека. </w:t>
            </w:r>
            <w:proofErr w:type="gramStart"/>
            <w:r w:rsidRPr="000C17DA">
              <w:rPr>
                <w:rStyle w:val="FontStyle13"/>
                <w:b w:val="0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proofErr w:type="gramEnd"/>
            <w:r w:rsidRPr="000C17DA">
              <w:rPr>
                <w:rStyle w:val="FontStyle13"/>
                <w:b w:val="0"/>
              </w:rPr>
              <w:t xml:space="preserve"> Ги</w:t>
            </w:r>
            <w:r w:rsidRPr="000C17DA">
              <w:rPr>
                <w:rStyle w:val="FontStyle13"/>
                <w:b w:val="0"/>
              </w:rPr>
              <w:softHyphen/>
              <w:t xml:space="preserve">гиена систем органов. Измерение температуры </w:t>
            </w:r>
            <w:r w:rsidRPr="000C17DA">
              <w:rPr>
                <w:rStyle w:val="FontStyle11"/>
              </w:rPr>
              <w:t xml:space="preserve">тела </w:t>
            </w:r>
            <w:r w:rsidRPr="000C17DA">
              <w:rPr>
                <w:rStyle w:val="FontStyle13"/>
                <w:b w:val="0"/>
              </w:rPr>
              <w:t>человека, частоты пульса. Личная ответственность каждого человека за состояние сво</w:t>
            </w:r>
            <w:r w:rsidRPr="000C17DA">
              <w:rPr>
                <w:rStyle w:val="FontStyle13"/>
                <w:b w:val="0"/>
              </w:rPr>
              <w:softHyphen/>
              <w:t>его здоровья и здоровья окружающих его людей. Внимание, забота, уважительное отношение к людям с огран</w:t>
            </w:r>
            <w:r>
              <w:rPr>
                <w:rStyle w:val="FontStyle13"/>
                <w:b w:val="0"/>
              </w:rPr>
              <w:t>иченными возможностями здоровья, забота о них.</w:t>
            </w:r>
          </w:p>
          <w:p w:rsidR="007911FC" w:rsidRPr="000C17DA" w:rsidRDefault="007911FC" w:rsidP="00FD1993">
            <w:pPr>
              <w:pStyle w:val="Style2"/>
              <w:widowControl/>
              <w:spacing w:before="187"/>
              <w:ind w:firstLine="601"/>
              <w:jc w:val="left"/>
              <w:rPr>
                <w:rStyle w:val="FontStyle12"/>
              </w:rPr>
            </w:pPr>
            <w:r w:rsidRPr="000C17DA">
              <w:rPr>
                <w:rStyle w:val="FontStyle12"/>
              </w:rPr>
              <w:t>Человек и общество</w:t>
            </w:r>
          </w:p>
          <w:p w:rsidR="007911FC" w:rsidRPr="000C17DA" w:rsidRDefault="007911FC" w:rsidP="00FD1993">
            <w:pPr>
              <w:pStyle w:val="Style1"/>
              <w:widowControl/>
              <w:spacing w:before="55"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Общество — совокупность людей, которые объединены общей куль</w:t>
            </w:r>
            <w:r w:rsidRPr="000C17DA">
              <w:rPr>
                <w:rStyle w:val="FontStyle13"/>
                <w:b w:val="0"/>
              </w:rPr>
              <w:softHyphen/>
              <w:t>турой и связаны друг с другом совместной деятельностью во имя общей цели. Духовно-нравственные и культурные ценности — основа жизнеспо</w:t>
            </w:r>
            <w:r w:rsidRPr="000C17DA">
              <w:rPr>
                <w:rStyle w:val="FontStyle13"/>
                <w:b w:val="0"/>
              </w:rPr>
              <w:softHyphen/>
              <w:t>собности общества.</w:t>
            </w:r>
          </w:p>
          <w:p w:rsidR="007911FC" w:rsidRPr="000C17DA" w:rsidRDefault="007911FC" w:rsidP="00FD1993">
            <w:pPr>
              <w:pStyle w:val="Style1"/>
              <w:widowControl/>
              <w:spacing w:before="2"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      </w:r>
            <w:r w:rsidRPr="000C17DA">
              <w:rPr>
                <w:rStyle w:val="FontStyle13"/>
                <w:b w:val="0"/>
              </w:rPr>
              <w:softHyphen/>
              <w:t xml:space="preserve">нальностей, социальных групп: проявление уважения, </w:t>
            </w:r>
            <w:proofErr w:type="spellStart"/>
            <w:r w:rsidRPr="000C17DA">
              <w:rPr>
                <w:rStyle w:val="FontStyle13"/>
                <w:b w:val="0"/>
              </w:rPr>
              <w:t>взаимопомощи</w:t>
            </w:r>
            <w:proofErr w:type="gramStart"/>
            <w:r w:rsidRPr="000C17DA">
              <w:rPr>
                <w:rStyle w:val="FontStyle13"/>
                <w:b w:val="0"/>
              </w:rPr>
              <w:t>,у</w:t>
            </w:r>
            <w:proofErr w:type="gramEnd"/>
            <w:r w:rsidRPr="000C17DA">
              <w:rPr>
                <w:rStyle w:val="FontStyle13"/>
                <w:b w:val="0"/>
              </w:rPr>
              <w:t>мения</w:t>
            </w:r>
            <w:proofErr w:type="spellEnd"/>
            <w:r w:rsidRPr="000C17DA">
              <w:rPr>
                <w:rStyle w:val="FontStyle13"/>
                <w:b w:val="0"/>
              </w:rPr>
              <w:t xml:space="preserve"> прислушиваться к чужому мнению. Внутренний мир человека: общее представление о человеческих свойствах и качествах.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</w:t>
            </w:r>
            <w:r w:rsidRPr="000C17DA">
              <w:rPr>
                <w:rStyle w:val="FontStyle13"/>
                <w:b w:val="0"/>
              </w:rPr>
              <w:softHyphen/>
              <w:t>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Младший школьник. Правила поведения в школе, на уроке. Обраще</w:t>
            </w:r>
            <w:r w:rsidRPr="000C17DA">
              <w:rPr>
                <w:rStyle w:val="FontStyle13"/>
                <w:b w:val="0"/>
              </w:rPr>
              <w:softHyphen/>
              <w:t>ние к учителю. Классный, школьный коллектив, совместная учёба, игры, отдых. Составление режима дня школьника.</w:t>
            </w:r>
          </w:p>
          <w:p w:rsidR="007911FC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 xml:space="preserve">Друзья, взаимоотношения между ними: ценность дружбы, согласия, взаимной помощи. Правила взаимоотношений </w:t>
            </w:r>
            <w:proofErr w:type="gramStart"/>
            <w:r w:rsidRPr="000C17DA">
              <w:rPr>
                <w:rStyle w:val="FontStyle13"/>
                <w:b w:val="0"/>
              </w:rPr>
              <w:t>со</w:t>
            </w:r>
            <w:proofErr w:type="gramEnd"/>
            <w:r w:rsidRPr="000C17DA">
              <w:rPr>
                <w:rStyle w:val="FontStyle13"/>
                <w:b w:val="0"/>
              </w:rPr>
              <w:t xml:space="preserve"> взрослыми, сверстника</w:t>
            </w:r>
            <w:r w:rsidRPr="000C17DA">
              <w:rPr>
                <w:rStyle w:val="FontStyle13"/>
                <w:b w:val="0"/>
              </w:rPr>
              <w:softHyphen/>
              <w:t>ми, культура поведения в школе и других общественных местах. Внимание к сверстникам, одноклассникам, плохо владеющим русским языком, по</w:t>
            </w:r>
            <w:r w:rsidRPr="000C17DA">
              <w:rPr>
                <w:rStyle w:val="FontStyle13"/>
                <w:b w:val="0"/>
              </w:rPr>
              <w:softHyphen/>
              <w:t xml:space="preserve">мощь им в ориентации в учебной </w:t>
            </w:r>
            <w:r w:rsidRPr="000C17DA">
              <w:rPr>
                <w:rStyle w:val="FontStyle11"/>
              </w:rPr>
              <w:t xml:space="preserve">среде </w:t>
            </w:r>
            <w:r w:rsidRPr="000C17DA">
              <w:rPr>
                <w:rStyle w:val="FontStyle13"/>
                <w:b w:val="0"/>
              </w:rPr>
              <w:t>и окружающей обстановке.</w:t>
            </w:r>
          </w:p>
          <w:p w:rsidR="007911FC" w:rsidRPr="002E1A36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2E1A36"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7911FC" w:rsidRPr="0034462F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34462F">
              <w:rPr>
                <w:rStyle w:val="FontStyle13"/>
                <w:b w:val="0"/>
              </w:rPr>
              <w:t xml:space="preserve">Общественный транспорт. Транспорт </w:t>
            </w:r>
            <w:r w:rsidRPr="0034462F">
              <w:rPr>
                <w:rStyle w:val="FontStyle11"/>
                <w:i w:val="0"/>
              </w:rPr>
              <w:t>города</w:t>
            </w:r>
            <w:r w:rsidRPr="0034462F">
              <w:rPr>
                <w:rStyle w:val="FontStyle11"/>
              </w:rPr>
              <w:t xml:space="preserve"> </w:t>
            </w:r>
            <w:r w:rsidRPr="0034462F">
              <w:rPr>
                <w:rStyle w:val="FontStyle13"/>
                <w:b w:val="0"/>
              </w:rPr>
              <w:t>или села. Наземный, воз</w:t>
            </w:r>
            <w:r w:rsidRPr="0034462F">
              <w:rPr>
                <w:rStyle w:val="FontStyle13"/>
                <w:b w:val="0"/>
              </w:rPr>
              <w:softHyphen/>
              <w:t>душный и водный транспорт. Правила пользования транспортом (</w:t>
            </w:r>
            <w:r w:rsidRPr="0034462F">
              <w:t>наземным, в том числе железнодорожным, воздушным и водным</w:t>
            </w:r>
            <w:r w:rsidRPr="0034462F">
              <w:rPr>
                <w:rStyle w:val="Zag11"/>
                <w:rFonts w:eastAsia="@Arial Unicode MS"/>
              </w:rPr>
              <w:t>)</w:t>
            </w:r>
            <w:r w:rsidRPr="0034462F">
              <w:rPr>
                <w:rStyle w:val="FontStyle13"/>
                <w:b w:val="0"/>
              </w:rPr>
              <w:t xml:space="preserve">.    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 xml:space="preserve"> </w:t>
            </w:r>
            <w:r w:rsidRPr="000C17DA">
              <w:rPr>
                <w:rStyle w:val="FontStyle13"/>
                <w:b w:val="0"/>
              </w:rPr>
              <w:t>Средств</w:t>
            </w:r>
            <w:r>
              <w:rPr>
                <w:rStyle w:val="FontStyle13"/>
                <w:b w:val="0"/>
              </w:rPr>
              <w:t xml:space="preserve">а </w:t>
            </w:r>
            <w:r w:rsidRPr="00F90B34">
              <w:rPr>
                <w:rStyle w:val="FontStyle13"/>
                <w:b w:val="0"/>
              </w:rPr>
              <w:t>связи:</w:t>
            </w:r>
            <w:r>
              <w:rPr>
                <w:rStyle w:val="FontStyle13"/>
                <w:b w:val="0"/>
              </w:rPr>
              <w:t xml:space="preserve"> </w:t>
            </w:r>
            <w:r w:rsidRPr="000C17DA">
              <w:rPr>
                <w:rStyle w:val="FontStyle13"/>
                <w:b w:val="0"/>
              </w:rPr>
              <w:t>радио, телевидение, пресса, Интер</w:t>
            </w:r>
            <w:r w:rsidRPr="000C17DA">
              <w:rPr>
                <w:rStyle w:val="FontStyle13"/>
                <w:b w:val="0"/>
              </w:rPr>
              <w:softHyphen/>
              <w:t>нет. Избирательность при пользовании средствами массовой информации в целях сохранения духовно-нравственного здоровья.</w:t>
            </w:r>
          </w:p>
          <w:p w:rsidR="007911FC" w:rsidRPr="00F90B34" w:rsidRDefault="007911FC" w:rsidP="00FD1993">
            <w:pPr>
              <w:tabs>
                <w:tab w:val="left" w:leader="dot" w:pos="624"/>
              </w:tabs>
              <w:ind w:firstLine="709"/>
              <w:jc w:val="both"/>
              <w:rPr>
                <w:rStyle w:val="FontStyle13"/>
                <w:rFonts w:eastAsia="@Arial Unicode MS"/>
                <w:b w:val="0"/>
                <w:bCs w:val="0"/>
              </w:rPr>
            </w:pPr>
            <w:r w:rsidRPr="000C17DA">
              <w:rPr>
                <w:rStyle w:val="FontStyle13"/>
                <w:b w:val="0"/>
              </w:rPr>
              <w:t>Наша Родина — Россия, Российская Федерация. Ценностно-смысло</w:t>
            </w:r>
            <w:r w:rsidRPr="000C17DA">
              <w:rPr>
                <w:rStyle w:val="FontStyle13"/>
                <w:b w:val="0"/>
              </w:rPr>
              <w:softHyphen/>
              <w:t>вое содержание понятий: Родина.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</w:t>
            </w:r>
            <w:r w:rsidRPr="00F90B34">
              <w:rPr>
                <w:rStyle w:val="FontStyle13"/>
                <w:b w:val="0"/>
              </w:rPr>
              <w:t xml:space="preserve">.  </w:t>
            </w:r>
            <w:r w:rsidRPr="00F90B34">
              <w:rPr>
                <w:rStyle w:val="Zag11"/>
                <w:rFonts w:eastAsia="@Arial Unicode MS"/>
              </w:rPr>
              <w:t>Конституция – Основной закон Российской Федерации. Права ребенка.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Президент Российской Федерации — глава государства. Ответствен</w:t>
            </w:r>
            <w:r w:rsidRPr="000C17DA">
              <w:rPr>
                <w:rStyle w:val="FontStyle13"/>
                <w:b w:val="0"/>
              </w:rPr>
              <w:softHyphen/>
              <w:t xml:space="preserve">ность главы государства </w:t>
            </w:r>
            <w:r w:rsidRPr="008278C4">
              <w:rPr>
                <w:rStyle w:val="FontStyle11"/>
                <w:i w:val="0"/>
              </w:rPr>
              <w:t>за</w:t>
            </w:r>
            <w:r w:rsidRPr="000C17DA">
              <w:rPr>
                <w:rStyle w:val="FontStyle11"/>
              </w:rPr>
              <w:t xml:space="preserve"> </w:t>
            </w:r>
            <w:r w:rsidRPr="000C17DA">
              <w:rPr>
                <w:rStyle w:val="FontStyle13"/>
                <w:b w:val="0"/>
              </w:rPr>
              <w:t>социальное и духовно-нравственное благопо</w:t>
            </w:r>
            <w:r w:rsidRPr="000C17DA">
              <w:rPr>
                <w:rStyle w:val="FontStyle13"/>
                <w:b w:val="0"/>
              </w:rPr>
              <w:softHyphen/>
              <w:t>лучие граждан.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Праздник в жизни общества как средство укрепления ной солидарности и упрочения духовно-нравственных связей между соотече</w:t>
            </w:r>
            <w:r w:rsidRPr="000C17DA">
              <w:rPr>
                <w:rStyle w:val="FontStyle13"/>
                <w:b w:val="0"/>
              </w:rPr>
              <w:softHyphen/>
              <w:t xml:space="preserve">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</w:t>
            </w:r>
            <w:r w:rsidRPr="00CA2E6E">
              <w:rPr>
                <w:sz w:val="22"/>
                <w:szCs w:val="22"/>
              </w:rPr>
              <w:t xml:space="preserve">Праздники и </w:t>
            </w:r>
            <w:r w:rsidRPr="00CA2E6E">
              <w:rPr>
                <w:spacing w:val="2"/>
                <w:sz w:val="22"/>
                <w:szCs w:val="22"/>
              </w:rPr>
              <w:t>памятные даты своего региона</w:t>
            </w:r>
            <w:r w:rsidRPr="00F13056">
              <w:rPr>
                <w:spacing w:val="2"/>
                <w:sz w:val="28"/>
                <w:szCs w:val="28"/>
              </w:rPr>
              <w:t xml:space="preserve">. </w:t>
            </w:r>
            <w:r w:rsidRPr="000C17DA">
              <w:rPr>
                <w:rStyle w:val="FontStyle13"/>
                <w:b w:val="0"/>
              </w:rPr>
              <w:t>Оформление плаката или стенной газеты к общественному празднику.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jc w:val="left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Россия на карте, государственная граница России.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Москва — столица России. Святыни Москвы — святыни России. До</w:t>
            </w:r>
            <w:r w:rsidRPr="000C17DA">
              <w:rPr>
                <w:rStyle w:val="FontStyle13"/>
                <w:b w:val="0"/>
              </w:rPr>
              <w:softHyphen/>
              <w:t>стопримечательности Москвы: Кремль, Красная площадь, Большой театр и др. Характеристика отдельных исторических событий, связанных с Мо</w:t>
            </w:r>
            <w:r w:rsidRPr="000C17DA">
              <w:rPr>
                <w:rStyle w:val="FontStyle13"/>
                <w:b w:val="0"/>
              </w:rPr>
              <w:softHyphen/>
              <w:t>сквой (основание Москвы, строительство Кремля и др.). Герб Москвы. Расположение Москвы на карте.</w:t>
            </w:r>
          </w:p>
          <w:p w:rsidR="007911FC" w:rsidRPr="00F90B34" w:rsidRDefault="007911FC" w:rsidP="00FD1993">
            <w:pPr>
              <w:tabs>
                <w:tab w:val="left" w:leader="dot" w:pos="624"/>
              </w:tabs>
              <w:ind w:firstLine="709"/>
              <w:jc w:val="both"/>
              <w:rPr>
                <w:rStyle w:val="FontStyle13"/>
                <w:rFonts w:eastAsia="@Arial Unicode MS"/>
                <w:b w:val="0"/>
                <w:bCs w:val="0"/>
              </w:rPr>
            </w:pPr>
            <w:r w:rsidRPr="000C17DA">
              <w:rPr>
                <w:rStyle w:val="FontStyle13"/>
                <w:b w:val="0"/>
              </w:rPr>
              <w:t>Города России. Санкт-Петербург: достопримечательности (Зимний дво</w:t>
            </w:r>
            <w:r w:rsidRPr="000C17DA">
              <w:rPr>
                <w:rStyle w:val="FontStyle13"/>
                <w:b w:val="0"/>
              </w:rPr>
              <w:softHyphen/>
              <w:t>рец, памятник Петру I — Медный всадник, разводные мосты через Неву и др.), города Золотого кольца России (по выбору). Святыни городов России.</w:t>
            </w:r>
            <w:r>
              <w:rPr>
                <w:rStyle w:val="FontStyle13"/>
                <w:b w:val="0"/>
              </w:rPr>
              <w:t xml:space="preserve"> </w:t>
            </w:r>
            <w:r w:rsidRPr="00F90B34">
              <w:rPr>
                <w:rStyle w:val="Zag11"/>
                <w:rFonts w:eastAsia="@Arial Unicode MS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>Родной край — ча</w:t>
            </w:r>
            <w:r>
              <w:rPr>
                <w:rStyle w:val="FontStyle13"/>
                <w:b w:val="0"/>
              </w:rPr>
              <w:t xml:space="preserve">стица России. </w:t>
            </w:r>
            <w:proofErr w:type="gramStart"/>
            <w:r>
              <w:rPr>
                <w:rStyle w:val="FontStyle13"/>
                <w:b w:val="0"/>
              </w:rPr>
              <w:t xml:space="preserve">Родной город </w:t>
            </w:r>
            <w:r w:rsidRPr="00F90B34">
              <w:rPr>
                <w:rStyle w:val="FontStyle13"/>
                <w:b w:val="0"/>
              </w:rPr>
              <w:t>(населённый пункт</w:t>
            </w:r>
            <w:r w:rsidRPr="000C17DA">
              <w:rPr>
                <w:rStyle w:val="FontStyle13"/>
                <w:b w:val="0"/>
              </w:rPr>
              <w:t>), регион (область, край, республика): название, основные достопримечательности; музеи, театры, спортивные комплексы и пр.</w:t>
            </w:r>
            <w:proofErr w:type="gramEnd"/>
            <w:r w:rsidRPr="000C17DA">
              <w:rPr>
                <w:rStyle w:val="FontStyle13"/>
                <w:b w:val="0"/>
              </w:rPr>
      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 xml:space="preserve">История Отечества. Счёт лет в истории. Наиболее важные и яркие события общественной и культурной </w:t>
            </w:r>
            <w:r w:rsidRPr="000C17DA">
              <w:rPr>
                <w:rStyle w:val="FontStyle11"/>
              </w:rPr>
              <w:t xml:space="preserve">жизни </w:t>
            </w:r>
            <w:r w:rsidRPr="000C17DA">
              <w:rPr>
                <w:rStyle w:val="FontStyle13"/>
                <w:b w:val="0"/>
              </w:rPr>
              <w:t>страны в разные истори</w:t>
            </w:r>
            <w:r w:rsidRPr="000C17DA">
              <w:rPr>
                <w:rStyle w:val="FontStyle13"/>
                <w:b w:val="0"/>
              </w:rPr>
              <w:softHyphen/>
              <w:t>ческие периоды: Древняя Русь. Московское государство, Российская империя, СССР, Российская Федерация. Картины быта, труда, духов</w:t>
            </w:r>
            <w:r w:rsidRPr="000C17DA">
              <w:rPr>
                <w:rStyle w:val="FontStyle13"/>
                <w:b w:val="0"/>
              </w:rPr>
              <w:softHyphen/>
              <w:t xml:space="preserve">но-нравственных и культурных традиций людей в разные исторические времена. Выдающиеся люди разных </w:t>
            </w:r>
            <w:r w:rsidRPr="000C17DA">
              <w:rPr>
                <w:rStyle w:val="FontStyle11"/>
              </w:rPr>
              <w:t xml:space="preserve">эпох </w:t>
            </w:r>
            <w:r w:rsidRPr="000C17DA">
              <w:rPr>
                <w:rStyle w:val="FontStyle13"/>
                <w:b w:val="0"/>
              </w:rPr>
              <w:t>как носители базовых нацио</w:t>
            </w:r>
            <w:r w:rsidRPr="000C17DA">
              <w:rPr>
                <w:rStyle w:val="FontStyle13"/>
                <w:b w:val="0"/>
              </w:rPr>
              <w:softHyphen/>
      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b w:val="0"/>
              </w:rPr>
            </w:pPr>
            <w:r w:rsidRPr="000C17DA">
              <w:rPr>
                <w:rStyle w:val="FontStyle13"/>
                <w:b w:val="0"/>
              </w:rPr>
              <w:t xml:space="preserve">Страны и народы мира. Общее представление о многообразии стран, народов, религий на Земле. Знакомство с </w:t>
            </w:r>
            <w:r w:rsidRPr="00F90B34">
              <w:rPr>
                <w:rStyle w:val="FontStyle13"/>
                <w:b w:val="0"/>
              </w:rPr>
              <w:t>3-4 (несколькими</w:t>
            </w:r>
            <w:r>
              <w:rPr>
                <w:rStyle w:val="FontStyle13"/>
                <w:b w:val="0"/>
              </w:rPr>
              <w:t>)</w:t>
            </w:r>
            <w:r w:rsidRPr="000C17DA">
              <w:rPr>
                <w:rStyle w:val="FontStyle13"/>
                <w:b w:val="0"/>
              </w:rPr>
              <w:t xml:space="preserve"> странами</w:t>
            </w:r>
            <w:r>
              <w:rPr>
                <w:rStyle w:val="FontStyle13"/>
                <w:b w:val="0"/>
              </w:rPr>
              <w:t xml:space="preserve"> (с контрастными особенностями)</w:t>
            </w:r>
            <w:r w:rsidRPr="000C17DA">
              <w:rPr>
                <w:rStyle w:val="FontStyle13"/>
                <w:b w:val="0"/>
              </w:rPr>
              <w:t>: назва</w:t>
            </w:r>
            <w:r w:rsidRPr="000C17DA">
              <w:rPr>
                <w:rStyle w:val="FontStyle13"/>
                <w:b w:val="0"/>
              </w:rPr>
              <w:softHyphen/>
              <w:t>ние, расположение на политической карте, столица, главные достопри</w:t>
            </w:r>
            <w:r w:rsidRPr="000C17DA">
              <w:rPr>
                <w:rStyle w:val="FontStyle13"/>
                <w:b w:val="0"/>
              </w:rPr>
              <w:softHyphen/>
              <w:t xml:space="preserve">мечательности. </w:t>
            </w:r>
            <w:r>
              <w:rPr>
                <w:rStyle w:val="FontStyle13"/>
                <w:b w:val="0"/>
              </w:rPr>
              <w:t xml:space="preserve"> </w:t>
            </w:r>
          </w:p>
          <w:p w:rsidR="007911FC" w:rsidRPr="000C17DA" w:rsidRDefault="007911FC" w:rsidP="00FD1993">
            <w:pPr>
              <w:pStyle w:val="Style1"/>
              <w:widowControl/>
              <w:spacing w:line="240" w:lineRule="auto"/>
              <w:ind w:firstLine="601"/>
              <w:rPr>
                <w:rStyle w:val="FontStyle13"/>
              </w:rPr>
            </w:pPr>
            <w:r w:rsidRPr="000C17DA">
              <w:rPr>
                <w:rStyle w:val="FontStyle13"/>
              </w:rPr>
              <w:t>Правила безопасной жизни</w:t>
            </w:r>
          </w:p>
          <w:p w:rsidR="007911FC" w:rsidRPr="000C17DA" w:rsidRDefault="007911FC" w:rsidP="00FD1993">
            <w:pPr>
              <w:pStyle w:val="Style3"/>
              <w:widowControl/>
              <w:spacing w:before="55" w:line="240" w:lineRule="auto"/>
              <w:ind w:firstLine="601"/>
              <w:jc w:val="left"/>
              <w:rPr>
                <w:rStyle w:val="FontStyle14"/>
                <w:rFonts w:ascii="Times New Roman" w:hAnsi="Times New Roman"/>
                <w:b w:val="0"/>
              </w:rPr>
            </w:pPr>
            <w:r w:rsidRPr="000C17DA">
              <w:rPr>
                <w:rStyle w:val="FontStyle14"/>
                <w:rFonts w:ascii="Times New Roman" w:hAnsi="Times New Roman"/>
                <w:b w:val="0"/>
              </w:rPr>
              <w:t>Ценность здоровья и здорового образа жизни.</w:t>
            </w:r>
          </w:p>
          <w:p w:rsidR="007911FC" w:rsidRPr="000C17DA" w:rsidRDefault="007911FC" w:rsidP="00FD1993">
            <w:pPr>
              <w:pStyle w:val="Style3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/>
                <w:b w:val="0"/>
              </w:rPr>
            </w:pPr>
            <w:r w:rsidRPr="000C17DA">
              <w:rPr>
                <w:rStyle w:val="FontStyle14"/>
                <w:rFonts w:ascii="Times New Roman" w:hAnsi="Times New Roman"/>
                <w:b w:val="0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7911FC" w:rsidRPr="000C17DA" w:rsidRDefault="007911FC" w:rsidP="00FD1993">
            <w:pPr>
              <w:pStyle w:val="Style3"/>
              <w:widowControl/>
              <w:spacing w:before="2" w:line="240" w:lineRule="auto"/>
              <w:ind w:firstLine="601"/>
              <w:rPr>
                <w:rStyle w:val="FontStyle14"/>
                <w:rFonts w:ascii="Times New Roman" w:hAnsi="Times New Roman"/>
                <w:b w:val="0"/>
              </w:rPr>
            </w:pPr>
            <w:r w:rsidRPr="000C17DA">
              <w:rPr>
                <w:rStyle w:val="FontStyle14"/>
                <w:rFonts w:ascii="Times New Roman" w:hAnsi="Times New Roman"/>
                <w:b w:val="0"/>
              </w:rPr>
              <w:t>Личная ответственность каждого человека за сохранение и укрепле</w:t>
            </w:r>
            <w:r w:rsidRPr="000C17DA">
              <w:rPr>
                <w:rStyle w:val="FontStyle14"/>
                <w:rFonts w:ascii="Times New Roman" w:hAnsi="Times New Roman"/>
                <w:b w:val="0"/>
              </w:rPr>
              <w:softHyphen/>
      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      </w:r>
          </w:p>
          <w:p w:rsidR="007911FC" w:rsidRPr="00CF23CE" w:rsidRDefault="007911FC" w:rsidP="00FD1993">
            <w:pPr>
              <w:pStyle w:val="Style3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/>
                <w:b w:val="0"/>
                <w:color w:val="FF0000"/>
              </w:rPr>
            </w:pPr>
            <w:r w:rsidRPr="000C17DA">
              <w:rPr>
                <w:rStyle w:val="FontStyle14"/>
                <w:rFonts w:ascii="Times New Roman" w:hAnsi="Times New Roman"/>
                <w:b w:val="0"/>
              </w:rPr>
              <w:t>Дорога от дома до школы, правила безопасного поведения на дорогах, в лесу, на водоёме в р</w:t>
            </w:r>
            <w:r>
              <w:rPr>
                <w:rStyle w:val="FontStyle14"/>
                <w:rFonts w:ascii="Times New Roman" w:hAnsi="Times New Roman"/>
                <w:b w:val="0"/>
              </w:rPr>
              <w:t xml:space="preserve">азное время года. Правила </w:t>
            </w:r>
            <w:r w:rsidRPr="00F90B34">
              <w:rPr>
                <w:rStyle w:val="FontStyle14"/>
                <w:rFonts w:ascii="Times New Roman" w:hAnsi="Times New Roman"/>
                <w:b w:val="0"/>
              </w:rPr>
              <w:t>пожарной без</w:t>
            </w:r>
            <w:r w:rsidRPr="00F90B34">
              <w:rPr>
                <w:rStyle w:val="FontStyle14"/>
                <w:rFonts w:ascii="Times New Roman" w:hAnsi="Times New Roman"/>
                <w:b w:val="0"/>
              </w:rPr>
              <w:softHyphen/>
              <w:t>опасности, основные правила обращения с газом, электричеством, водой.</w:t>
            </w:r>
            <w:r w:rsidRPr="00CF23CE">
              <w:rPr>
                <w:rStyle w:val="FontStyle14"/>
                <w:rFonts w:ascii="Times New Roman" w:hAnsi="Times New Roman"/>
                <w:b w:val="0"/>
                <w:color w:val="FF0000"/>
              </w:rPr>
              <w:t xml:space="preserve">  </w:t>
            </w:r>
          </w:p>
          <w:p w:rsidR="007911FC" w:rsidRPr="00CF23CE" w:rsidRDefault="007911FC" w:rsidP="00FD1993">
            <w:pPr>
              <w:pStyle w:val="Style3"/>
              <w:widowControl/>
              <w:spacing w:before="2" w:line="240" w:lineRule="auto"/>
              <w:ind w:firstLine="601"/>
              <w:rPr>
                <w:rStyle w:val="FontStyle14"/>
                <w:rFonts w:ascii="Times New Roman" w:hAnsi="Times New Roman"/>
                <w:b w:val="0"/>
              </w:rPr>
            </w:pPr>
            <w:r w:rsidRPr="00CF23CE">
              <w:rPr>
                <w:rStyle w:val="FontStyle14"/>
                <w:rFonts w:ascii="Times New Roman" w:hAnsi="Times New Roman"/>
                <w:b w:val="0"/>
              </w:rPr>
              <w:t xml:space="preserve">Правила безопасного поведения в природе.  </w:t>
            </w:r>
          </w:p>
          <w:p w:rsidR="007911FC" w:rsidRPr="000C17DA" w:rsidRDefault="007911FC" w:rsidP="00FD1993">
            <w:pPr>
              <w:pStyle w:val="Style3"/>
              <w:widowControl/>
              <w:spacing w:line="240" w:lineRule="auto"/>
              <w:ind w:firstLine="601"/>
              <w:rPr>
                <w:rFonts w:ascii="Times New Roman" w:hAnsi="Times New Roman"/>
                <w:bCs/>
              </w:rPr>
            </w:pPr>
            <w:r w:rsidRPr="000C17DA">
              <w:rPr>
                <w:rStyle w:val="FontStyle14"/>
                <w:rFonts w:ascii="Times New Roman" w:hAnsi="Times New Roman"/>
                <w:b w:val="0"/>
              </w:rPr>
              <w:t>Забота о здоровье и безопасности окружающих людей — нравственный долг каждого человека.</w:t>
            </w:r>
          </w:p>
        </w:tc>
      </w:tr>
    </w:tbl>
    <w:p w:rsidR="007911FC" w:rsidRDefault="007911FC" w:rsidP="007911FC">
      <w:pPr>
        <w:rPr>
          <w:color w:val="000000"/>
        </w:rPr>
      </w:pPr>
    </w:p>
    <w:p w:rsidR="007911FC" w:rsidRDefault="007911FC" w:rsidP="007911FC">
      <w:pPr>
        <w:rPr>
          <w:color w:val="000000"/>
        </w:rPr>
      </w:pPr>
    </w:p>
    <w:p w:rsidR="007911FC" w:rsidRDefault="007911FC" w:rsidP="007911FC">
      <w:pPr>
        <w:rPr>
          <w:color w:val="000000"/>
        </w:rPr>
      </w:pPr>
    </w:p>
    <w:p w:rsidR="007911FC" w:rsidRDefault="007911FC" w:rsidP="007911FC">
      <w:pPr>
        <w:rPr>
          <w:color w:val="000000"/>
        </w:rPr>
      </w:pPr>
    </w:p>
    <w:p w:rsidR="007911FC" w:rsidRDefault="007911FC" w:rsidP="007911FC">
      <w:pPr>
        <w:rPr>
          <w:color w:val="000000"/>
        </w:rPr>
      </w:pPr>
    </w:p>
    <w:p w:rsidR="007911FC" w:rsidRDefault="007911FC" w:rsidP="007911FC">
      <w:pPr>
        <w:rPr>
          <w:color w:val="000000"/>
        </w:rPr>
      </w:pPr>
    </w:p>
    <w:p w:rsidR="007911FC" w:rsidRDefault="007911FC" w:rsidP="007911FC">
      <w:pPr>
        <w:rPr>
          <w:b/>
          <w:sz w:val="28"/>
          <w:szCs w:val="28"/>
        </w:rPr>
      </w:pPr>
    </w:p>
    <w:p w:rsidR="007911FC" w:rsidRDefault="007911FC" w:rsidP="007911FC">
      <w:pPr>
        <w:rPr>
          <w:b/>
          <w:sz w:val="28"/>
          <w:szCs w:val="28"/>
        </w:rPr>
      </w:pPr>
    </w:p>
    <w:p w:rsidR="007911FC" w:rsidRDefault="007911FC" w:rsidP="007911FC">
      <w:pPr>
        <w:rPr>
          <w:b/>
          <w:sz w:val="28"/>
          <w:szCs w:val="28"/>
        </w:rPr>
      </w:pPr>
    </w:p>
    <w:p w:rsidR="007911FC" w:rsidRDefault="007911FC" w:rsidP="007911FC">
      <w:pPr>
        <w:rPr>
          <w:b/>
          <w:sz w:val="28"/>
          <w:szCs w:val="28"/>
        </w:rPr>
      </w:pPr>
    </w:p>
    <w:p w:rsidR="007911FC" w:rsidRDefault="007911FC" w:rsidP="007911FC">
      <w:pPr>
        <w:rPr>
          <w:b/>
          <w:sz w:val="28"/>
          <w:szCs w:val="28"/>
        </w:rPr>
      </w:pPr>
    </w:p>
    <w:p w:rsidR="007911FC" w:rsidRDefault="007911FC" w:rsidP="007911FC">
      <w:pPr>
        <w:rPr>
          <w:b/>
          <w:sz w:val="28"/>
          <w:szCs w:val="28"/>
        </w:rPr>
      </w:pPr>
    </w:p>
    <w:p w:rsidR="007911FC" w:rsidRDefault="007911FC" w:rsidP="007911FC">
      <w:pPr>
        <w:rPr>
          <w:b/>
          <w:sz w:val="28"/>
          <w:szCs w:val="28"/>
        </w:rPr>
      </w:pPr>
    </w:p>
    <w:p w:rsidR="007911FC" w:rsidRDefault="007911FC" w:rsidP="007911FC">
      <w:pPr>
        <w:rPr>
          <w:b/>
          <w:sz w:val="28"/>
          <w:szCs w:val="28"/>
        </w:rPr>
      </w:pPr>
    </w:p>
    <w:p w:rsidR="007911FC" w:rsidRDefault="007911FC" w:rsidP="007911FC">
      <w:pPr>
        <w:rPr>
          <w:b/>
          <w:sz w:val="28"/>
          <w:szCs w:val="28"/>
        </w:rPr>
      </w:pPr>
    </w:p>
    <w:p w:rsidR="007911FC" w:rsidRDefault="007911FC" w:rsidP="007911FC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4240BC" w:rsidRDefault="004240BC"/>
    <w:sectPr w:rsidR="004240BC" w:rsidSect="0042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11FC"/>
    <w:rsid w:val="004240BC"/>
    <w:rsid w:val="0079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7911F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uiPriority w:val="99"/>
    <w:rsid w:val="007911FC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911FC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">
    <w:name w:val="Font Style12"/>
    <w:uiPriority w:val="99"/>
    <w:rsid w:val="007911FC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1">
    <w:name w:val="Font Style11"/>
    <w:uiPriority w:val="99"/>
    <w:rsid w:val="007911FC"/>
    <w:rPr>
      <w:rFonts w:ascii="Calibri" w:hAnsi="Calibri" w:cs="Calibri" w:hint="default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7911FC"/>
    <w:pPr>
      <w:widowControl w:val="0"/>
      <w:autoSpaceDE w:val="0"/>
      <w:autoSpaceDN w:val="0"/>
      <w:adjustRightInd w:val="0"/>
      <w:spacing w:after="0" w:line="235" w:lineRule="exact"/>
      <w:ind w:firstLine="2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911FC"/>
    <w:pPr>
      <w:widowControl w:val="0"/>
      <w:autoSpaceDE w:val="0"/>
      <w:autoSpaceDN w:val="0"/>
      <w:adjustRightInd w:val="0"/>
      <w:spacing w:after="0" w:line="236" w:lineRule="exact"/>
      <w:ind w:firstLine="2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сновной"/>
    <w:basedOn w:val="a"/>
    <w:rsid w:val="007911F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7911F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Буллит"/>
    <w:basedOn w:val="a4"/>
    <w:rsid w:val="007911FC"/>
    <w:pPr>
      <w:ind w:firstLine="244"/>
    </w:pPr>
  </w:style>
  <w:style w:type="paragraph" w:customStyle="1" w:styleId="3">
    <w:name w:val="Заг 3"/>
    <w:basedOn w:val="a"/>
    <w:rsid w:val="007911F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7911FC"/>
    <w:rPr>
      <w:i/>
      <w:iCs/>
    </w:rPr>
  </w:style>
  <w:style w:type="paragraph" w:customStyle="1" w:styleId="a7">
    <w:name w:val="Буллит Курсив"/>
    <w:basedOn w:val="a5"/>
    <w:rsid w:val="007911FC"/>
    <w:rPr>
      <w:i/>
      <w:iCs/>
    </w:rPr>
  </w:style>
  <w:style w:type="character" w:customStyle="1" w:styleId="Zag11">
    <w:name w:val="Zag_11"/>
    <w:rsid w:val="007911FC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4764</Words>
  <Characters>27160</Characters>
  <Application>Microsoft Office Word</Application>
  <DocSecurity>0</DocSecurity>
  <Lines>226</Lines>
  <Paragraphs>63</Paragraphs>
  <ScaleCrop>false</ScaleCrop>
  <Company>КБ "Юниаструмбанк"</Company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2017-11-22T17:58:00Z</dcterms:created>
  <dcterms:modified xsi:type="dcterms:W3CDTF">2017-11-22T18:01:00Z</dcterms:modified>
</cp:coreProperties>
</file>