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5C" w:rsidRPr="00FF7D7E" w:rsidRDefault="00F4205C" w:rsidP="00F4205C">
      <w:pPr>
        <w:jc w:val="center"/>
        <w:rPr>
          <w:sz w:val="28"/>
          <w:szCs w:val="28"/>
        </w:rPr>
      </w:pPr>
      <w:r w:rsidRPr="00FF7D7E">
        <w:rPr>
          <w:sz w:val="28"/>
          <w:szCs w:val="28"/>
        </w:rPr>
        <w:t>ТЕХНОЛОГИЯ</w:t>
      </w:r>
    </w:p>
    <w:p w:rsidR="00FF7D7E" w:rsidRPr="00F20D95" w:rsidRDefault="00F4205C" w:rsidP="00FF7D7E">
      <w:pPr>
        <w:ind w:left="-360"/>
        <w:jc w:val="center"/>
        <w:rPr>
          <w:sz w:val="28"/>
          <w:szCs w:val="28"/>
        </w:rPr>
      </w:pPr>
      <w:r w:rsidRPr="00FF7D7E">
        <w:rPr>
          <w:sz w:val="28"/>
          <w:szCs w:val="28"/>
        </w:rPr>
        <w:t xml:space="preserve">Пояснительная записка </w:t>
      </w:r>
      <w:r w:rsidR="00FF7D7E" w:rsidRPr="00F20D95">
        <w:rPr>
          <w:sz w:val="28"/>
          <w:szCs w:val="28"/>
        </w:rPr>
        <w:t>(1-4 классы)</w:t>
      </w:r>
    </w:p>
    <w:p w:rsidR="00F4205C" w:rsidRDefault="00F4205C" w:rsidP="00F4205C">
      <w:pPr>
        <w:jc w:val="center"/>
        <w:rPr>
          <w:sz w:val="28"/>
          <w:szCs w:val="28"/>
        </w:rPr>
      </w:pPr>
    </w:p>
    <w:p w:rsidR="00FF7D7E" w:rsidRPr="00F20D95" w:rsidRDefault="00FF7D7E" w:rsidP="00FF7D7E">
      <w:pPr>
        <w:shd w:val="clear" w:color="auto" w:fill="FFFFFF"/>
        <w:jc w:val="both"/>
        <w:rPr>
          <w:color w:val="000000"/>
          <w:sz w:val="28"/>
          <w:szCs w:val="28"/>
        </w:rPr>
      </w:pPr>
      <w:r w:rsidRPr="00F20D95">
        <w:rPr>
          <w:color w:val="000000"/>
          <w:sz w:val="28"/>
          <w:szCs w:val="28"/>
        </w:rPr>
        <w:t>Рабочая программа учебного предмета "</w:t>
      </w:r>
      <w:r w:rsidRPr="00FF7D7E">
        <w:rPr>
          <w:sz w:val="28"/>
          <w:szCs w:val="28"/>
        </w:rPr>
        <w:t xml:space="preserve"> Технология</w:t>
      </w:r>
      <w:r w:rsidRPr="00F20D95">
        <w:rPr>
          <w:color w:val="000000"/>
          <w:sz w:val="28"/>
          <w:szCs w:val="28"/>
        </w:rPr>
        <w:t xml:space="preserve"> " разработана в соответствии с требованиями</w:t>
      </w:r>
    </w:p>
    <w:p w:rsidR="00FF7D7E" w:rsidRPr="00F20D95" w:rsidRDefault="00FF7D7E" w:rsidP="00FF7D7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0D95"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</w:t>
      </w:r>
      <w:r w:rsidRPr="00F20D95">
        <w:rPr>
          <w:sz w:val="28"/>
          <w:szCs w:val="28"/>
        </w:rPr>
        <w:t>утверждённого приказом Министерства образования и науки РФ от 06.10.2009 г. № 373</w:t>
      </w:r>
    </w:p>
    <w:p w:rsidR="00FF7D7E" w:rsidRPr="00F20D95" w:rsidRDefault="00FF7D7E" w:rsidP="00FF7D7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proofErr w:type="gramStart"/>
      <w:r w:rsidRPr="00F20D95">
        <w:rPr>
          <w:color w:val="000000"/>
          <w:sz w:val="28"/>
          <w:szCs w:val="28"/>
        </w:rPr>
        <w:t>Примерной программы начального общего образования (стандарты второго поколения),</w:t>
      </w:r>
      <w:r w:rsidRPr="00F20D95">
        <w:t xml:space="preserve"> </w:t>
      </w:r>
      <w:r w:rsidRPr="00F20D95">
        <w:rPr>
          <w:sz w:val="28"/>
          <w:szCs w:val="28"/>
        </w:rPr>
        <w:t>(Примерные программы по учебным предметам.</w:t>
      </w:r>
      <w:proofErr w:type="gramEnd"/>
      <w:r w:rsidRPr="00F20D95">
        <w:rPr>
          <w:sz w:val="28"/>
          <w:szCs w:val="28"/>
        </w:rPr>
        <w:t xml:space="preserve"> Начальная школа. В 2 ч. Ч.1.- 5-е изд., переруб.- </w:t>
      </w:r>
      <w:proofErr w:type="gramStart"/>
      <w:r w:rsidRPr="00F20D95">
        <w:rPr>
          <w:sz w:val="28"/>
          <w:szCs w:val="28"/>
        </w:rPr>
        <w:t>М.: Просвещение, 2011)</w:t>
      </w:r>
      <w:proofErr w:type="gramEnd"/>
    </w:p>
    <w:p w:rsidR="00FF7D7E" w:rsidRPr="00F20D95" w:rsidRDefault="00FF7D7E" w:rsidP="00FF7D7E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FF7D7E">
        <w:rPr>
          <w:sz w:val="28"/>
          <w:szCs w:val="28"/>
        </w:rPr>
        <w:t xml:space="preserve">Авторской программы </w:t>
      </w:r>
      <w:proofErr w:type="spellStart"/>
      <w:r w:rsidRPr="00FF7D7E">
        <w:rPr>
          <w:sz w:val="28"/>
          <w:szCs w:val="28"/>
        </w:rPr>
        <w:t>Н.А.Цирулик</w:t>
      </w:r>
      <w:proofErr w:type="spellEnd"/>
      <w:r w:rsidRPr="00FF7D7E">
        <w:rPr>
          <w:sz w:val="28"/>
          <w:szCs w:val="28"/>
        </w:rPr>
        <w:t xml:space="preserve"> "Технология"</w:t>
      </w:r>
      <w:r w:rsidRPr="00F20D95">
        <w:rPr>
          <w:sz w:val="28"/>
          <w:szCs w:val="28"/>
        </w:rPr>
        <w:t xml:space="preserve">,  </w:t>
      </w:r>
      <w:r w:rsidRPr="00F20D95">
        <w:rPr>
          <w:color w:val="000000"/>
          <w:sz w:val="28"/>
          <w:szCs w:val="28"/>
        </w:rPr>
        <w:t xml:space="preserve">система развивающего обучения Л. В. </w:t>
      </w:r>
      <w:r>
        <w:rPr>
          <w:color w:val="000000"/>
          <w:sz w:val="28"/>
          <w:szCs w:val="28"/>
        </w:rPr>
        <w:t>Занкова,</w:t>
      </w:r>
      <w:r w:rsidRPr="00F20D9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F20D95">
        <w:rPr>
          <w:color w:val="000000"/>
          <w:sz w:val="28"/>
          <w:szCs w:val="28"/>
        </w:rPr>
        <w:t>год</w:t>
      </w:r>
    </w:p>
    <w:p w:rsidR="00FF7D7E" w:rsidRPr="00FF7D7E" w:rsidRDefault="00FF7D7E" w:rsidP="00F4205C">
      <w:pPr>
        <w:jc w:val="center"/>
        <w:rPr>
          <w:sz w:val="28"/>
          <w:szCs w:val="28"/>
        </w:rPr>
      </w:pPr>
    </w:p>
    <w:p w:rsidR="00F4205C" w:rsidRPr="00FF7D7E" w:rsidRDefault="00FF7D7E" w:rsidP="00F4205C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10267"/>
      </w:tblGrid>
      <w:tr w:rsidR="00F4205C" w:rsidRPr="003059BF" w:rsidTr="00C93152">
        <w:tc>
          <w:tcPr>
            <w:tcW w:w="1528" w:type="pct"/>
          </w:tcPr>
          <w:p w:rsidR="00F4205C" w:rsidRPr="003059BF" w:rsidRDefault="00F4205C" w:rsidP="00C93152">
            <w:pPr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1. Адресат</w:t>
            </w:r>
          </w:p>
        </w:tc>
        <w:tc>
          <w:tcPr>
            <w:tcW w:w="3472" w:type="pct"/>
          </w:tcPr>
          <w:p w:rsidR="00F4205C" w:rsidRPr="003059BF" w:rsidRDefault="00F4205C" w:rsidP="00C93152">
            <w:pPr>
              <w:ind w:firstLine="567"/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Программа адресована </w:t>
            </w:r>
            <w:proofErr w:type="gramStart"/>
            <w:r w:rsidRPr="003059BF">
              <w:rPr>
                <w:sz w:val="18"/>
                <w:szCs w:val="18"/>
              </w:rPr>
              <w:t>обучающимся</w:t>
            </w:r>
            <w:proofErr w:type="gramEnd"/>
            <w:r w:rsidRPr="003059BF">
              <w:rPr>
                <w:sz w:val="18"/>
                <w:szCs w:val="18"/>
              </w:rPr>
              <w:t xml:space="preserve"> начальных классов  общеобразовательных учреждений, реализующих систему Л. В. </w:t>
            </w:r>
            <w:proofErr w:type="spellStart"/>
            <w:r w:rsidRPr="003059BF">
              <w:rPr>
                <w:sz w:val="18"/>
                <w:szCs w:val="18"/>
              </w:rPr>
              <w:t>Занкова</w:t>
            </w:r>
            <w:proofErr w:type="spellEnd"/>
            <w:r w:rsidRPr="003059BF">
              <w:rPr>
                <w:sz w:val="18"/>
                <w:szCs w:val="18"/>
              </w:rPr>
              <w:t>.</w:t>
            </w:r>
          </w:p>
        </w:tc>
      </w:tr>
      <w:tr w:rsidR="00F4205C" w:rsidRPr="003059BF" w:rsidTr="00C93152">
        <w:tc>
          <w:tcPr>
            <w:tcW w:w="1528" w:type="pct"/>
          </w:tcPr>
          <w:p w:rsidR="00F4205C" w:rsidRPr="003059BF" w:rsidRDefault="00F4205C" w:rsidP="00C93152">
            <w:pPr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2. Специфика  программы  </w:t>
            </w:r>
          </w:p>
        </w:tc>
        <w:tc>
          <w:tcPr>
            <w:tcW w:w="3472" w:type="pct"/>
          </w:tcPr>
          <w:p w:rsidR="00F4205C" w:rsidRPr="003059BF" w:rsidRDefault="00F4205C" w:rsidP="00C93152">
            <w:pPr>
              <w:shd w:val="clear" w:color="auto" w:fill="FFFFFF"/>
              <w:ind w:right="5" w:firstLine="567"/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Учебный предмет «Технология» в начальной школе выполняет особенную роль, так как обладает мощным развивающим потенциалом. Специфика уроков курса состоит в том, что они строятся на уникальной психологической и дидактической базе – предметно-практической деятельности, которая является в младшем школьном возрасте необходимым звеном целостного процесса духовного, нравственного и интеллектуального развития.</w:t>
            </w:r>
            <w:r w:rsidRPr="003059BF">
              <w:rPr>
                <w:sz w:val="18"/>
                <w:szCs w:val="18"/>
              </w:rPr>
              <w:br/>
            </w:r>
          </w:p>
        </w:tc>
      </w:tr>
      <w:tr w:rsidR="00F4205C" w:rsidRPr="003059BF" w:rsidTr="00C93152">
        <w:tc>
          <w:tcPr>
            <w:tcW w:w="1528" w:type="pct"/>
          </w:tcPr>
          <w:p w:rsidR="00F4205C" w:rsidRPr="003059BF" w:rsidRDefault="00F4205C" w:rsidP="00C93152">
            <w:pPr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3. Общая  характеристика учебного предмета.</w:t>
            </w:r>
          </w:p>
        </w:tc>
        <w:tc>
          <w:tcPr>
            <w:tcW w:w="3472" w:type="pct"/>
          </w:tcPr>
          <w:p w:rsidR="00F4205C" w:rsidRPr="003059BF" w:rsidRDefault="00F4205C" w:rsidP="00C93152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3059BF">
              <w:rPr>
                <w:bCs/>
                <w:iCs/>
                <w:sz w:val="18"/>
                <w:szCs w:val="18"/>
              </w:rPr>
              <w:t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</w:t>
            </w:r>
            <w:proofErr w:type="gramEnd"/>
            <w:r w:rsidRPr="003059BF">
              <w:rPr>
                <w:bCs/>
                <w:iCs/>
                <w:sz w:val="18"/>
                <w:szCs w:val="18"/>
              </w:rPr>
              <w:t xml:space="preserve"> и уважительно относиться к ним. Занятия детей на уроках технологии продуктивной деятельностью создают уникальную основу для самореализации личности. Изучение технологии в начальной школе направлено на решение следующих задач: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- духовно-нравственное развитие учащихся, освоение нравственно-эстетического и социально-исторического опыта человека, отражённого в материальной культуре;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 xml:space="preserve"> - формирование целостной картины мира, материальной и духовной культуры как </w:t>
            </w:r>
            <w:proofErr w:type="gramStart"/>
            <w:r w:rsidRPr="003059BF">
              <w:rPr>
                <w:bCs/>
                <w:iCs/>
                <w:sz w:val="18"/>
                <w:szCs w:val="18"/>
              </w:rPr>
              <w:t>продута</w:t>
            </w:r>
            <w:proofErr w:type="gramEnd"/>
            <w:r w:rsidRPr="003059BF">
              <w:rPr>
                <w:bCs/>
                <w:iCs/>
                <w:sz w:val="18"/>
                <w:szCs w:val="18"/>
              </w:rPr>
              <w:t xml:space="preserve">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—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— формирование картины материальной и духовной культуры как продукта творческой предметно-преобразующей деятельности человека;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—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— формирование первоначальных конструкторско-технологических знаний и умений;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—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lastRenderedPageBreak/>
              <w:t xml:space="preserve">— формирование внутреннего плана деятельности на основе поэтапной отработки предметно-преобразовательных действий, включающих </w:t>
            </w:r>
            <w:proofErr w:type="spellStart"/>
            <w:r w:rsidRPr="003059BF">
              <w:rPr>
                <w:bCs/>
                <w:iCs/>
                <w:sz w:val="18"/>
                <w:szCs w:val="18"/>
              </w:rPr>
              <w:t>целеполагание</w:t>
            </w:r>
            <w:proofErr w:type="spellEnd"/>
            <w:r w:rsidRPr="003059BF">
              <w:rPr>
                <w:bCs/>
                <w:iCs/>
                <w:sz w:val="18"/>
                <w:szCs w:val="18"/>
              </w:rPr>
              <w:t>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proofErr w:type="gramStart"/>
            <w:r w:rsidRPr="003059BF">
              <w:rPr>
                <w:bCs/>
                <w:iCs/>
                <w:sz w:val="18"/>
                <w:szCs w:val="18"/>
              </w:rPr>
              <w:t>— 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      </w:r>
            <w:proofErr w:type="gramEnd"/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F4205C" w:rsidRPr="003059BF" w:rsidTr="00C93152">
        <w:tc>
          <w:tcPr>
            <w:tcW w:w="1528" w:type="pct"/>
          </w:tcPr>
          <w:p w:rsidR="00F4205C" w:rsidRPr="003059BF" w:rsidRDefault="00F4205C" w:rsidP="00C93152">
            <w:pPr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lastRenderedPageBreak/>
              <w:t>4. Место учебного предмета в учебном плане.</w:t>
            </w:r>
          </w:p>
        </w:tc>
        <w:tc>
          <w:tcPr>
            <w:tcW w:w="3472" w:type="pct"/>
          </w:tcPr>
          <w:p w:rsidR="00F4205C" w:rsidRPr="003059BF" w:rsidRDefault="00F4205C" w:rsidP="00C93152">
            <w:pPr>
              <w:overflowPunct w:val="0"/>
              <w:autoSpaceDE w:val="0"/>
              <w:autoSpaceDN w:val="0"/>
              <w:adjustRightInd w:val="0"/>
              <w:ind w:left="93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В Федеральном базисном образовательном плане на изучение технологии в каждом классе  начальной школы отводится 1 час в неделю, всего 34 часа (33 часа в первом классе).</w:t>
            </w:r>
          </w:p>
          <w:p w:rsidR="00F4205C" w:rsidRPr="003059BF" w:rsidRDefault="00F4205C" w:rsidP="00C9315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F4205C" w:rsidRPr="003059BF" w:rsidTr="00C93152">
        <w:tc>
          <w:tcPr>
            <w:tcW w:w="1528" w:type="pct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5. Ценностные ориентиры содержания курса «Технология». 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</w:p>
        </w:tc>
        <w:tc>
          <w:tcPr>
            <w:tcW w:w="3472" w:type="pct"/>
          </w:tcPr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 xml:space="preserve"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proofErr w:type="gramStart"/>
            <w:r w:rsidRPr="003059BF">
              <w:rPr>
                <w:bCs/>
                <w:iCs/>
                <w:sz w:val="18"/>
                <w:szCs w:val="18"/>
              </w:rPr>
              <w:t>Математика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</w:t>
            </w:r>
            <w:proofErr w:type="gramEnd"/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Изобразительное искусство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Окружающий мир —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proofErr w:type="gramStart"/>
            <w:r w:rsidRPr="003059BF">
              <w:rPr>
                <w:bCs/>
                <w:iCs/>
                <w:sz w:val="18"/>
                <w:szCs w:val="18"/>
              </w:rPr>
              <w:t>Родной язык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</w:t>
            </w:r>
            <w:proofErr w:type="gramEnd"/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логически связных высказываний в рассуждениях, обоснованиях, формулировании выводов).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Литературное чтение — работа с текстами для создания образа, реализуемого в изделии.</w:t>
            </w:r>
          </w:p>
          <w:p w:rsidR="00F4205C" w:rsidRPr="003059BF" w:rsidRDefault="00F4205C" w:rsidP="00C93152">
            <w:pPr>
              <w:pStyle w:val="Style6"/>
              <w:widowControl/>
              <w:tabs>
                <w:tab w:val="left" w:pos="502"/>
              </w:tabs>
              <w:spacing w:line="240" w:lineRule="auto"/>
              <w:ind w:left="365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05C" w:rsidRPr="003059BF" w:rsidTr="00C93152">
        <w:tc>
          <w:tcPr>
            <w:tcW w:w="1528" w:type="pct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6. Результаты изучения учебного предмета.</w:t>
            </w:r>
          </w:p>
        </w:tc>
        <w:tc>
          <w:tcPr>
            <w:tcW w:w="3472" w:type="pct"/>
          </w:tcPr>
          <w:p w:rsidR="00F4205C" w:rsidRPr="003059BF" w:rsidRDefault="00F4205C" w:rsidP="00C93152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/>
                <w:sz w:val="18"/>
                <w:szCs w:val="18"/>
              </w:rPr>
            </w:pPr>
            <w:r w:rsidRPr="003059BF">
              <w:rPr>
                <w:rStyle w:val="FontStyle12"/>
                <w:rFonts w:ascii="Times New Roman" w:hAnsi="Times New Roman"/>
                <w:sz w:val="18"/>
                <w:szCs w:val="18"/>
              </w:rPr>
              <w:t>На первой ступени школьного обучения в ходе освоения технологического содержания обеспечиваются условия для до</w:t>
            </w:r>
            <w:r w:rsidRPr="003059BF">
              <w:rPr>
                <w:rStyle w:val="FontStyle12"/>
                <w:rFonts w:ascii="Times New Roman" w:hAnsi="Times New Roman"/>
                <w:sz w:val="18"/>
                <w:szCs w:val="18"/>
              </w:rPr>
              <w:softHyphen/>
              <w:t xml:space="preserve">стижения </w:t>
            </w:r>
            <w:proofErr w:type="gramStart"/>
            <w:r w:rsidRPr="003059BF">
              <w:rPr>
                <w:rStyle w:val="FontStyle12"/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3059BF">
              <w:rPr>
                <w:rStyle w:val="FontStyle12"/>
                <w:rFonts w:ascii="Times New Roman" w:hAnsi="Times New Roman"/>
                <w:sz w:val="18"/>
                <w:szCs w:val="18"/>
              </w:rPr>
              <w:t xml:space="preserve"> следующих личностных, </w:t>
            </w:r>
            <w:proofErr w:type="spellStart"/>
            <w:r w:rsidRPr="003059BF">
              <w:rPr>
                <w:rStyle w:val="FontStyle12"/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3059BF">
              <w:rPr>
                <w:rStyle w:val="FontStyle12"/>
                <w:rFonts w:ascii="Times New Roman" w:hAnsi="Times New Roman"/>
                <w:sz w:val="18"/>
                <w:szCs w:val="18"/>
              </w:rPr>
              <w:t xml:space="preserve"> и предметных результатов.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/>
                <w:bCs/>
                <w:iCs/>
                <w:sz w:val="18"/>
                <w:szCs w:val="18"/>
              </w:rPr>
              <w:t>Личностными</w:t>
            </w:r>
            <w:r w:rsidRPr="003059BF">
              <w:rPr>
                <w:bCs/>
                <w:iCs/>
                <w:sz w:val="18"/>
                <w:szCs w:val="18"/>
              </w:rPr>
      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proofErr w:type="spellStart"/>
            <w:r w:rsidRPr="003059BF">
              <w:rPr>
                <w:b/>
                <w:bCs/>
                <w:iCs/>
                <w:sz w:val="18"/>
                <w:szCs w:val="18"/>
              </w:rPr>
              <w:t>Метапредметными</w:t>
            </w:r>
            <w:proofErr w:type="spellEnd"/>
            <w:r w:rsidRPr="003059BF">
              <w:rPr>
                <w:bCs/>
                <w:iCs/>
                <w:sz w:val="18"/>
                <w:szCs w:val="18"/>
              </w:rPr>
      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так и в реальных жизненных ситуациях.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/>
                <w:bCs/>
                <w:iCs/>
                <w:sz w:val="18"/>
                <w:szCs w:val="18"/>
              </w:rPr>
              <w:t xml:space="preserve">Предметными </w:t>
            </w:r>
            <w:r w:rsidRPr="003059BF">
              <w:rPr>
                <w:bCs/>
                <w:iCs/>
                <w:sz w:val="18"/>
                <w:szCs w:val="18"/>
              </w:rPr>
              <w:t>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3059BF">
              <w:rPr>
                <w:bCs/>
                <w:iCs/>
                <w:sz w:val="18"/>
                <w:szCs w:val="18"/>
              </w:rPr>
              <w:t>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</w:t>
            </w:r>
          </w:p>
          <w:p w:rsidR="00F4205C" w:rsidRPr="003059BF" w:rsidRDefault="00F4205C" w:rsidP="00C93152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059BF">
              <w:rPr>
                <w:rFonts w:ascii="Times New Roman" w:hAnsi="Times New Roman"/>
                <w:bCs/>
                <w:iCs/>
                <w:sz w:val="18"/>
                <w:szCs w:val="18"/>
              </w:rPr>
              <w:t>и проектной деятельности</w:t>
            </w:r>
            <w:r w:rsidRPr="003059BF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F4205C" w:rsidRPr="003059BF" w:rsidTr="00C93152">
        <w:tc>
          <w:tcPr>
            <w:tcW w:w="1528" w:type="pct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7. Содержание начального общего образования по учебному предмету.</w:t>
            </w:r>
          </w:p>
        </w:tc>
        <w:tc>
          <w:tcPr>
            <w:tcW w:w="3472" w:type="pct"/>
          </w:tcPr>
          <w:p w:rsidR="00F4205C" w:rsidRPr="003059BF" w:rsidRDefault="00F4205C" w:rsidP="00C9315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059BF">
              <w:rPr>
                <w:sz w:val="18"/>
                <w:szCs w:val="18"/>
                <w:lang w:eastAsia="ar-SA"/>
              </w:rPr>
              <w:t xml:space="preserve">1. Общекультурные и </w:t>
            </w:r>
            <w:proofErr w:type="spellStart"/>
            <w:r w:rsidRPr="003059BF">
              <w:rPr>
                <w:sz w:val="18"/>
                <w:szCs w:val="18"/>
                <w:lang w:eastAsia="ar-SA"/>
              </w:rPr>
              <w:t>общетрудовые</w:t>
            </w:r>
            <w:proofErr w:type="spellEnd"/>
            <w:r w:rsidRPr="003059BF">
              <w:rPr>
                <w:sz w:val="18"/>
                <w:szCs w:val="18"/>
                <w:lang w:eastAsia="ar-SA"/>
              </w:rPr>
              <w:t xml:space="preserve"> компетенции (знания, умения и способы деятельности). Основы культуры труда, самообслуживания </w:t>
            </w:r>
          </w:p>
          <w:p w:rsidR="00F4205C" w:rsidRPr="003059BF" w:rsidRDefault="00F4205C" w:rsidP="00C9315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059BF">
              <w:rPr>
                <w:sz w:val="18"/>
                <w:szCs w:val="18"/>
                <w:lang w:eastAsia="ar-SA"/>
              </w:rPr>
              <w:t xml:space="preserve">2. Технология ручной обработки материалов. Элементы графической грамоты </w:t>
            </w:r>
          </w:p>
          <w:p w:rsidR="00F4205C" w:rsidRPr="003059BF" w:rsidRDefault="00F4205C" w:rsidP="00C9315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059BF">
              <w:rPr>
                <w:sz w:val="18"/>
                <w:szCs w:val="18"/>
                <w:lang w:eastAsia="ar-SA"/>
              </w:rPr>
              <w:lastRenderedPageBreak/>
              <w:t xml:space="preserve">3. Конструирование и моделирование </w:t>
            </w:r>
          </w:p>
          <w:p w:rsidR="00F4205C" w:rsidRPr="003059BF" w:rsidRDefault="00F4205C" w:rsidP="00C9315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3059BF">
              <w:rPr>
                <w:sz w:val="18"/>
                <w:szCs w:val="18"/>
                <w:lang w:eastAsia="ar-SA"/>
              </w:rPr>
              <w:t xml:space="preserve">4. Практика работы на компьютере </w:t>
            </w:r>
          </w:p>
          <w:p w:rsidR="00F4205C" w:rsidRPr="003059BF" w:rsidRDefault="00F4205C" w:rsidP="00C93152">
            <w:pPr>
              <w:shd w:val="clear" w:color="auto" w:fill="FFFFFF"/>
              <w:ind w:left="252"/>
              <w:rPr>
                <w:spacing w:val="-3"/>
                <w:sz w:val="18"/>
                <w:szCs w:val="18"/>
              </w:rPr>
            </w:pPr>
          </w:p>
        </w:tc>
      </w:tr>
      <w:tr w:rsidR="00F4205C" w:rsidRPr="003059BF" w:rsidTr="00C93152">
        <w:tc>
          <w:tcPr>
            <w:tcW w:w="1528" w:type="pct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lastRenderedPageBreak/>
              <w:t>8. Требования к уровню подготовки.</w:t>
            </w:r>
          </w:p>
        </w:tc>
        <w:tc>
          <w:tcPr>
            <w:tcW w:w="3472" w:type="pct"/>
          </w:tcPr>
          <w:p w:rsidR="00F4205C" w:rsidRPr="003059BF" w:rsidRDefault="00F4205C" w:rsidP="00C931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" w:firstLine="0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" w:firstLine="0"/>
              <w:rPr>
                <w:sz w:val="18"/>
                <w:szCs w:val="18"/>
              </w:rPr>
            </w:pPr>
            <w:proofErr w:type="gramStart"/>
            <w:r w:rsidRPr="003059BF">
              <w:rPr>
                <w:sz w:val="18"/>
                <w:szCs w:val="18"/>
              </w:rPr>
      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      </w:r>
            <w:proofErr w:type="gramEnd"/>
            <w:r w:rsidRPr="003059BF">
              <w:rPr>
                <w:sz w:val="18"/>
                <w:szCs w:val="18"/>
              </w:rPr>
              <w:t xml:space="preserve"> проверку изделия в действии;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" w:firstLine="0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</w:t>
            </w:r>
            <w:proofErr w:type="spellStart"/>
            <w:r w:rsidRPr="003059BF">
              <w:rPr>
                <w:sz w:val="18"/>
                <w:szCs w:val="18"/>
              </w:rPr>
              <w:t>угольник</w:t>
            </w:r>
            <w:proofErr w:type="gramStart"/>
            <w:r w:rsidRPr="003059BF">
              <w:rPr>
                <w:sz w:val="18"/>
                <w:szCs w:val="18"/>
              </w:rPr>
              <w:t>,ц</w:t>
            </w:r>
            <w:proofErr w:type="gramEnd"/>
            <w:r w:rsidRPr="003059BF">
              <w:rPr>
                <w:sz w:val="18"/>
                <w:szCs w:val="18"/>
              </w:rPr>
              <w:t>иркуль</w:t>
            </w:r>
            <w:proofErr w:type="spellEnd"/>
            <w:r w:rsidRPr="003059BF">
              <w:rPr>
                <w:sz w:val="18"/>
                <w:szCs w:val="18"/>
              </w:rPr>
              <w:t>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firstLine="0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firstLine="0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firstLine="0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 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firstLine="0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      </w:r>
          </w:p>
          <w:p w:rsidR="00F4205C" w:rsidRPr="003059BF" w:rsidRDefault="00F4205C" w:rsidP="00C9315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252"/>
              <w:rPr>
                <w:sz w:val="18"/>
                <w:szCs w:val="18"/>
              </w:rPr>
            </w:pPr>
          </w:p>
        </w:tc>
      </w:tr>
      <w:tr w:rsidR="00F4205C" w:rsidRPr="003059BF" w:rsidTr="00C93152">
        <w:tc>
          <w:tcPr>
            <w:tcW w:w="1528" w:type="pct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9. Материально – техническое обеспечение образовательного процесса.</w:t>
            </w:r>
          </w:p>
        </w:tc>
        <w:tc>
          <w:tcPr>
            <w:tcW w:w="3472" w:type="pct"/>
          </w:tcPr>
          <w:p w:rsidR="00F4205C" w:rsidRPr="003059BF" w:rsidRDefault="00F4205C" w:rsidP="00C93152">
            <w:pPr>
              <w:rPr>
                <w:b/>
                <w:bCs/>
                <w:sz w:val="18"/>
                <w:szCs w:val="18"/>
              </w:rPr>
            </w:pPr>
            <w:r w:rsidRPr="003059BF">
              <w:rPr>
                <w:b/>
                <w:bCs/>
                <w:sz w:val="18"/>
                <w:szCs w:val="18"/>
              </w:rPr>
              <w:t xml:space="preserve">Список  литературы  для   учащихся,  учебники. </w:t>
            </w:r>
          </w:p>
          <w:p w:rsidR="00F4205C" w:rsidRPr="003059BF" w:rsidRDefault="00F4205C" w:rsidP="00C9315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059BF">
              <w:rPr>
                <w:sz w:val="18"/>
                <w:szCs w:val="18"/>
              </w:rPr>
              <w:t>Цирулик</w:t>
            </w:r>
            <w:proofErr w:type="spellEnd"/>
            <w:r w:rsidRPr="003059BF">
              <w:rPr>
                <w:sz w:val="18"/>
                <w:szCs w:val="18"/>
              </w:rPr>
              <w:t xml:space="preserve"> Н.А., Хлебникова С.И. Технология. Твори, выдумывай, пробуй!: Учебник для 3 </w:t>
            </w:r>
            <w:proofErr w:type="spellStart"/>
            <w:r w:rsidRPr="003059BF">
              <w:rPr>
                <w:sz w:val="18"/>
                <w:szCs w:val="18"/>
              </w:rPr>
              <w:t>кл</w:t>
            </w:r>
            <w:proofErr w:type="spellEnd"/>
            <w:r w:rsidRPr="003059BF">
              <w:rPr>
                <w:sz w:val="18"/>
                <w:szCs w:val="18"/>
              </w:rPr>
              <w:t>.- Самара: Издательство «Учебная литература»: Издательский дом «Федоров», 2012.</w:t>
            </w:r>
          </w:p>
          <w:p w:rsidR="00F4205C" w:rsidRPr="003059BF" w:rsidRDefault="00F4205C" w:rsidP="00C9315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059BF">
              <w:rPr>
                <w:sz w:val="18"/>
                <w:szCs w:val="18"/>
              </w:rPr>
              <w:t>Проснякова</w:t>
            </w:r>
            <w:proofErr w:type="spellEnd"/>
            <w:r w:rsidRPr="003059BF">
              <w:rPr>
                <w:sz w:val="18"/>
                <w:szCs w:val="18"/>
              </w:rPr>
              <w:t xml:space="preserve"> Т.Н.Бумажное волшебство: Рабочая тетрадь по технологии для 3 </w:t>
            </w:r>
            <w:proofErr w:type="spellStart"/>
            <w:r w:rsidRPr="003059BF">
              <w:rPr>
                <w:sz w:val="18"/>
                <w:szCs w:val="18"/>
              </w:rPr>
              <w:t>кл</w:t>
            </w:r>
            <w:proofErr w:type="spellEnd"/>
            <w:r w:rsidRPr="003059BF">
              <w:rPr>
                <w:sz w:val="18"/>
                <w:szCs w:val="18"/>
              </w:rPr>
              <w:t>.- Самара: Издательство «Учебная литература»: Издательский дом «Федоров», 2011.</w:t>
            </w:r>
          </w:p>
          <w:p w:rsidR="00F4205C" w:rsidRPr="003059BF" w:rsidRDefault="00F4205C" w:rsidP="00C93152">
            <w:pPr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Методические пособия для учителя.</w:t>
            </w:r>
          </w:p>
          <w:p w:rsidR="00F4205C" w:rsidRPr="003059BF" w:rsidRDefault="00F4205C" w:rsidP="00F420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Примерная основная образовательная программа образовательного учреждения. Начальная школа / сост. Е.С.Савинов. – 3-е изд., </w:t>
            </w:r>
            <w:proofErr w:type="spellStart"/>
            <w:r w:rsidRPr="003059BF">
              <w:rPr>
                <w:sz w:val="18"/>
                <w:szCs w:val="18"/>
              </w:rPr>
              <w:t>перераб</w:t>
            </w:r>
            <w:proofErr w:type="spellEnd"/>
            <w:r w:rsidRPr="003059BF">
              <w:rPr>
                <w:sz w:val="18"/>
                <w:szCs w:val="18"/>
              </w:rPr>
              <w:t xml:space="preserve">. – М. Просвещение, 2011. – 204 </w:t>
            </w:r>
            <w:proofErr w:type="gramStart"/>
            <w:r w:rsidRPr="003059BF">
              <w:rPr>
                <w:sz w:val="18"/>
                <w:szCs w:val="18"/>
              </w:rPr>
              <w:t>с</w:t>
            </w:r>
            <w:proofErr w:type="gramEnd"/>
            <w:r w:rsidRPr="003059BF">
              <w:rPr>
                <w:sz w:val="18"/>
                <w:szCs w:val="18"/>
              </w:rPr>
              <w:t>. - (Стандарты второго поколения).</w:t>
            </w:r>
          </w:p>
          <w:p w:rsidR="00F4205C" w:rsidRPr="003059BF" w:rsidRDefault="00F4205C" w:rsidP="00F420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Программа начального общего образования. Система Л.В. </w:t>
            </w:r>
            <w:proofErr w:type="spellStart"/>
            <w:r w:rsidRPr="003059BF">
              <w:rPr>
                <w:sz w:val="18"/>
                <w:szCs w:val="18"/>
              </w:rPr>
              <w:t>Занкова</w:t>
            </w:r>
            <w:proofErr w:type="spellEnd"/>
            <w:r w:rsidRPr="003059BF">
              <w:rPr>
                <w:sz w:val="18"/>
                <w:szCs w:val="18"/>
              </w:rPr>
              <w:t xml:space="preserve"> / Сост. Н.В.Нечаева,  С.В. </w:t>
            </w:r>
            <w:proofErr w:type="spellStart"/>
            <w:r w:rsidRPr="003059BF">
              <w:rPr>
                <w:sz w:val="18"/>
                <w:szCs w:val="18"/>
              </w:rPr>
              <w:t>Бухалова</w:t>
            </w:r>
            <w:proofErr w:type="spellEnd"/>
            <w:r w:rsidRPr="003059BF">
              <w:rPr>
                <w:sz w:val="18"/>
                <w:szCs w:val="18"/>
              </w:rPr>
              <w:t>. - Самара: Издательский дом  «Федоров», 2011. - 224с.</w:t>
            </w:r>
          </w:p>
          <w:p w:rsidR="00F4205C" w:rsidRPr="003059BF" w:rsidRDefault="00F4205C" w:rsidP="00F4205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59BF">
              <w:rPr>
                <w:sz w:val="16"/>
                <w:szCs w:val="16"/>
              </w:rPr>
              <w:t>Примерные программы по учебным предметам. Начальная школа (Окружающий мир). В 2ч. Ч. 1 - 5 изд. - М.</w:t>
            </w:r>
            <w:proofErr w:type="gramStart"/>
            <w:r w:rsidRPr="003059BF">
              <w:rPr>
                <w:sz w:val="16"/>
                <w:szCs w:val="16"/>
              </w:rPr>
              <w:t xml:space="preserve"> :</w:t>
            </w:r>
            <w:proofErr w:type="gramEnd"/>
            <w:r w:rsidRPr="003059BF">
              <w:rPr>
                <w:sz w:val="16"/>
                <w:szCs w:val="16"/>
              </w:rPr>
              <w:t xml:space="preserve"> Просвещение, 2011.- 400с.- (Стандарты второго поколения).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Как проектировать универсальные учебные действия в начальной школе. От действия к мысли: пособие для учителя (А.Г. </w:t>
            </w:r>
            <w:proofErr w:type="spellStart"/>
            <w:r w:rsidRPr="003059BF">
              <w:rPr>
                <w:sz w:val="18"/>
                <w:szCs w:val="18"/>
              </w:rPr>
              <w:t>Асмолов</w:t>
            </w:r>
            <w:proofErr w:type="spellEnd"/>
            <w:r w:rsidRPr="003059BF">
              <w:rPr>
                <w:sz w:val="18"/>
                <w:szCs w:val="18"/>
              </w:rPr>
              <w:t xml:space="preserve">, Г.В. </w:t>
            </w:r>
            <w:proofErr w:type="spellStart"/>
            <w:r w:rsidRPr="003059BF">
              <w:rPr>
                <w:sz w:val="18"/>
                <w:szCs w:val="18"/>
              </w:rPr>
              <w:t>Бурменская</w:t>
            </w:r>
            <w:proofErr w:type="spellEnd"/>
            <w:r w:rsidRPr="003059BF">
              <w:rPr>
                <w:sz w:val="18"/>
                <w:szCs w:val="18"/>
              </w:rPr>
              <w:t xml:space="preserve">). М.: Просвещение, 2011 – 152 </w:t>
            </w:r>
            <w:proofErr w:type="gramStart"/>
            <w:r w:rsidRPr="003059BF">
              <w:rPr>
                <w:sz w:val="18"/>
                <w:szCs w:val="18"/>
              </w:rPr>
              <w:t>с</w:t>
            </w:r>
            <w:proofErr w:type="gramEnd"/>
            <w:r w:rsidRPr="003059BF">
              <w:rPr>
                <w:sz w:val="18"/>
                <w:szCs w:val="18"/>
              </w:rPr>
              <w:t>. (Стандарты второго поколения.)5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Планируемые результаты начального общего образования (Л.Л. Алексеева, С.В. </w:t>
            </w:r>
            <w:proofErr w:type="spellStart"/>
            <w:r w:rsidRPr="003059BF">
              <w:rPr>
                <w:sz w:val="18"/>
                <w:szCs w:val="18"/>
              </w:rPr>
              <w:t>Анащенкова</w:t>
            </w:r>
            <w:proofErr w:type="spellEnd"/>
            <w:r w:rsidRPr="003059BF">
              <w:rPr>
                <w:sz w:val="18"/>
                <w:szCs w:val="18"/>
              </w:rPr>
              <w:t xml:space="preserve">, М.З. </w:t>
            </w:r>
            <w:proofErr w:type="spellStart"/>
            <w:r w:rsidRPr="003059BF">
              <w:rPr>
                <w:sz w:val="18"/>
                <w:szCs w:val="18"/>
              </w:rPr>
              <w:t>Биболетова</w:t>
            </w:r>
            <w:proofErr w:type="spellEnd"/>
            <w:r w:rsidRPr="003059BF">
              <w:rPr>
                <w:sz w:val="18"/>
                <w:szCs w:val="18"/>
              </w:rPr>
              <w:t xml:space="preserve">) – 3-е изд. -  М.:  Просвещение, 2011 – 120 </w:t>
            </w:r>
            <w:proofErr w:type="gramStart"/>
            <w:r w:rsidRPr="003059BF">
              <w:rPr>
                <w:sz w:val="18"/>
                <w:szCs w:val="18"/>
              </w:rPr>
              <w:t>с</w:t>
            </w:r>
            <w:proofErr w:type="gramEnd"/>
            <w:r w:rsidRPr="003059BF">
              <w:rPr>
                <w:sz w:val="18"/>
                <w:szCs w:val="18"/>
              </w:rPr>
              <w:t>. (Стандарты второго поколения)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lastRenderedPageBreak/>
              <w:t>Федеральный государственный образовательный стандарт начального  общего образования: М. Просвещение, 2009. - 33ст.- (Стандарты)</w:t>
            </w:r>
          </w:p>
          <w:p w:rsidR="00F4205C" w:rsidRPr="003059BF" w:rsidRDefault="00F4205C" w:rsidP="00F4205C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059BF">
              <w:rPr>
                <w:sz w:val="18"/>
                <w:szCs w:val="18"/>
              </w:rPr>
              <w:t>Цирулик</w:t>
            </w:r>
            <w:proofErr w:type="spellEnd"/>
            <w:r w:rsidRPr="003059BF">
              <w:rPr>
                <w:sz w:val="18"/>
                <w:szCs w:val="18"/>
              </w:rPr>
              <w:t xml:space="preserve"> Н.А</w:t>
            </w:r>
            <w:r w:rsidRPr="003059BF">
              <w:rPr>
                <w:sz w:val="18"/>
              </w:rPr>
              <w:t xml:space="preserve">. Методические рекомендации к учебникам </w:t>
            </w:r>
            <w:r w:rsidRPr="003059BF">
              <w:rPr>
                <w:sz w:val="18"/>
                <w:szCs w:val="18"/>
              </w:rPr>
              <w:t>«Технология. Твори, выдумывай, пробуй!»,</w:t>
            </w:r>
            <w:r w:rsidRPr="003059BF">
              <w:rPr>
                <w:sz w:val="18"/>
              </w:rPr>
              <w:t xml:space="preserve"> 3 класс – Самара: Издательство «Учебная литература»: Издательский дом «Федоров».</w:t>
            </w:r>
          </w:p>
          <w:p w:rsidR="00F4205C" w:rsidRPr="003059BF" w:rsidRDefault="00F4205C" w:rsidP="00C93152">
            <w:pPr>
              <w:ind w:left="360"/>
              <w:rPr>
                <w:b/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 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Печатные пособия: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Таблицы в соответствии с основными разделами программы обучения.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Альбомы демонстрационного и раздаточного материала.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Информационно-коммуникативные средства: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059BF">
              <w:rPr>
                <w:sz w:val="18"/>
                <w:szCs w:val="18"/>
              </w:rPr>
              <w:t>Мультимедийные</w:t>
            </w:r>
            <w:proofErr w:type="spellEnd"/>
            <w:r w:rsidRPr="003059BF">
              <w:rPr>
                <w:sz w:val="18"/>
                <w:szCs w:val="18"/>
              </w:rPr>
              <w:t xml:space="preserve"> (цифровые) образовательные ресурсы, соответствующие содержанию обучения, обучающие программы   по предмету (по возможности).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Экранно-звуковые пособия: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Видеофильмы (про труд людей, технологические процессы, народные промыслы и пр.)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Слайды (диапозитивы) по основным темам курса.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Аудио/ видеомагнитофон.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  <w:lang w:val="en-US"/>
              </w:rPr>
              <w:t>CD</w:t>
            </w:r>
            <w:r w:rsidRPr="003059BF">
              <w:rPr>
                <w:sz w:val="18"/>
                <w:szCs w:val="18"/>
              </w:rPr>
              <w:t>/</w:t>
            </w:r>
            <w:r w:rsidRPr="003059BF">
              <w:rPr>
                <w:sz w:val="18"/>
                <w:szCs w:val="18"/>
                <w:lang w:val="en-US"/>
              </w:rPr>
              <w:t>DVD</w:t>
            </w:r>
            <w:r w:rsidRPr="003059BF">
              <w:rPr>
                <w:sz w:val="18"/>
                <w:szCs w:val="18"/>
              </w:rPr>
              <w:t xml:space="preserve"> –проигрыватели.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Компьютер с программным обеспечением.</w:t>
            </w:r>
            <w:r w:rsidRPr="003059BF">
              <w:rPr>
                <w:sz w:val="18"/>
                <w:szCs w:val="18"/>
              </w:rPr>
              <w:br/>
              <w:t>Телевизор.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Проектор для демонстрации слайдов.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proofErr w:type="spellStart"/>
            <w:r w:rsidRPr="003059BF">
              <w:rPr>
                <w:sz w:val="18"/>
                <w:szCs w:val="18"/>
              </w:rPr>
              <w:t>Мультимедийный</w:t>
            </w:r>
            <w:proofErr w:type="spellEnd"/>
            <w:r w:rsidRPr="003059BF">
              <w:rPr>
                <w:sz w:val="18"/>
                <w:szCs w:val="18"/>
              </w:rPr>
              <w:t xml:space="preserve"> проектор.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Магнитная доска.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Экспозиционный экран.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Фотокамера цифровая.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Видеокамера цифровая со штативом.</w:t>
            </w:r>
          </w:p>
          <w:p w:rsidR="00F4205C" w:rsidRPr="003059BF" w:rsidRDefault="00F4205C" w:rsidP="00C93152">
            <w:pPr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Учебно-практическое и учебно-лабораторное оборудование.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Набор инструментов для работы с различными материалами в соответствии с программой обучения</w:t>
            </w:r>
            <w:proofErr w:type="gramStart"/>
            <w:r w:rsidRPr="003059BF">
              <w:rPr>
                <w:sz w:val="18"/>
                <w:szCs w:val="18"/>
              </w:rPr>
              <w:t xml:space="preserve"> .</w:t>
            </w:r>
            <w:proofErr w:type="gramEnd"/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Набор демонстрационных материалов, коллекций.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Конструкторы для изучения простых конструкций и механизмов.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Действующие модели механизмов.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Объёмные модели геометрических фигур.</w:t>
            </w:r>
          </w:p>
          <w:p w:rsidR="00F4205C" w:rsidRPr="003059BF" w:rsidRDefault="00F4205C" w:rsidP="00C93152">
            <w:pPr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Оборудование класса: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Ученические столы одно- и двухместные с комплектом стульев.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Стол учительский с тумбой.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Шкафы для хранения учебников, дидактических материалов, пособий, учебного оборудования и пр.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Демонстрационная подставка (для образцов, изготавливаемых изделий).</w:t>
            </w:r>
          </w:p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Настенные доски (полки) для вывешивания иллюстративного материала.</w:t>
            </w:r>
          </w:p>
          <w:p w:rsidR="00F4205C" w:rsidRPr="003059BF" w:rsidRDefault="00F4205C" w:rsidP="00C931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4205C" w:rsidRPr="003059BF" w:rsidRDefault="00F4205C" w:rsidP="00F4205C">
      <w:pPr>
        <w:jc w:val="center"/>
        <w:rPr>
          <w:b/>
          <w:sz w:val="18"/>
          <w:szCs w:val="18"/>
        </w:rPr>
      </w:pPr>
    </w:p>
    <w:p w:rsidR="00F4205C" w:rsidRPr="003059BF" w:rsidRDefault="00F4205C" w:rsidP="00F4205C">
      <w:pPr>
        <w:jc w:val="center"/>
        <w:rPr>
          <w:b/>
          <w:sz w:val="18"/>
          <w:szCs w:val="18"/>
        </w:rPr>
      </w:pPr>
    </w:p>
    <w:p w:rsidR="00F4205C" w:rsidRPr="003059BF" w:rsidRDefault="00F4205C" w:rsidP="00F4205C">
      <w:pPr>
        <w:jc w:val="center"/>
        <w:rPr>
          <w:b/>
          <w:sz w:val="18"/>
          <w:szCs w:val="18"/>
        </w:rPr>
      </w:pPr>
    </w:p>
    <w:p w:rsidR="00F4205C" w:rsidRPr="003059BF" w:rsidRDefault="00F4205C" w:rsidP="00F4205C">
      <w:pPr>
        <w:spacing w:after="200" w:line="276" w:lineRule="auto"/>
        <w:rPr>
          <w:b/>
          <w:sz w:val="18"/>
          <w:szCs w:val="18"/>
        </w:rPr>
      </w:pPr>
      <w:r w:rsidRPr="003059BF">
        <w:rPr>
          <w:b/>
          <w:sz w:val="18"/>
          <w:szCs w:val="18"/>
        </w:rPr>
        <w:br w:type="page"/>
      </w:r>
    </w:p>
    <w:tbl>
      <w:tblPr>
        <w:tblStyle w:val="a4"/>
        <w:tblpPr w:leftFromText="180" w:rightFromText="180" w:vertAnchor="page" w:horzAnchor="margin" w:tblpXSpec="center" w:tblpY="1815"/>
        <w:tblW w:w="0" w:type="auto"/>
        <w:tblLayout w:type="fixed"/>
        <w:tblLook w:val="04A0"/>
      </w:tblPr>
      <w:tblGrid>
        <w:gridCol w:w="2711"/>
        <w:gridCol w:w="6186"/>
        <w:gridCol w:w="1175"/>
        <w:gridCol w:w="1134"/>
        <w:gridCol w:w="1134"/>
        <w:gridCol w:w="1418"/>
      </w:tblGrid>
      <w:tr w:rsidR="00F4205C" w:rsidRPr="003059BF" w:rsidTr="00C93152">
        <w:tc>
          <w:tcPr>
            <w:tcW w:w="2711" w:type="dxa"/>
            <w:vMerge w:val="restart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6186" w:type="dxa"/>
            <w:vMerge w:val="restart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</w:p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Тема раздела</w:t>
            </w:r>
          </w:p>
        </w:tc>
        <w:tc>
          <w:tcPr>
            <w:tcW w:w="4861" w:type="dxa"/>
            <w:gridSpan w:val="4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Количество часов</w:t>
            </w:r>
          </w:p>
        </w:tc>
      </w:tr>
      <w:tr w:rsidR="00F4205C" w:rsidRPr="003059BF" w:rsidTr="00C93152">
        <w:tc>
          <w:tcPr>
            <w:tcW w:w="2711" w:type="dxa"/>
            <w:vMerge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6" w:type="dxa"/>
            <w:vMerge/>
          </w:tcPr>
          <w:p w:rsidR="00F4205C" w:rsidRPr="003059BF" w:rsidRDefault="00F4205C" w:rsidP="00C93152">
            <w:pPr>
              <w:pStyle w:val="Style15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1 </w:t>
            </w:r>
            <w:proofErr w:type="spellStart"/>
            <w:r w:rsidRPr="003059BF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2 </w:t>
            </w:r>
            <w:proofErr w:type="spellStart"/>
            <w:r w:rsidRPr="003059BF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3 </w:t>
            </w:r>
            <w:proofErr w:type="spellStart"/>
            <w:r w:rsidRPr="003059BF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4 </w:t>
            </w:r>
            <w:proofErr w:type="spellStart"/>
            <w:r w:rsidRPr="003059BF">
              <w:rPr>
                <w:sz w:val="18"/>
                <w:szCs w:val="18"/>
              </w:rPr>
              <w:t>кл</w:t>
            </w:r>
            <w:proofErr w:type="spellEnd"/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</w:t>
            </w:r>
          </w:p>
        </w:tc>
        <w:tc>
          <w:tcPr>
            <w:tcW w:w="11047" w:type="dxa"/>
            <w:gridSpan w:val="5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rStyle w:val="FontStyle37"/>
                <w:rFonts w:eastAsiaTheme="majorEastAsia"/>
                <w:sz w:val="18"/>
                <w:szCs w:val="18"/>
              </w:rPr>
              <w:t xml:space="preserve">Общекультурные и </w:t>
            </w:r>
            <w:proofErr w:type="spellStart"/>
            <w:r w:rsidRPr="003059BF">
              <w:rPr>
                <w:rStyle w:val="FontStyle37"/>
                <w:rFonts w:eastAsiaTheme="majorEastAsia"/>
                <w:sz w:val="18"/>
                <w:szCs w:val="18"/>
              </w:rPr>
              <w:t>общетрудовые</w:t>
            </w:r>
            <w:proofErr w:type="spellEnd"/>
            <w:r w:rsidRPr="003059BF">
              <w:rPr>
                <w:rStyle w:val="FontStyle37"/>
                <w:rFonts w:eastAsiaTheme="majorEastAsia"/>
                <w:sz w:val="18"/>
                <w:szCs w:val="18"/>
              </w:rPr>
              <w:t xml:space="preserve"> компетенции (знания, умения и способы деятельности)</w:t>
            </w:r>
            <w:proofErr w:type="gramStart"/>
            <w:r w:rsidRPr="003059BF">
              <w:rPr>
                <w:rStyle w:val="FontStyle37"/>
                <w:rFonts w:eastAsiaTheme="majorEastAsia"/>
                <w:sz w:val="18"/>
                <w:szCs w:val="18"/>
              </w:rPr>
              <w:t>.О</w:t>
            </w:r>
            <w:proofErr w:type="gramEnd"/>
            <w:r w:rsidRPr="003059BF">
              <w:rPr>
                <w:rStyle w:val="FontStyle37"/>
                <w:rFonts w:eastAsiaTheme="majorEastAsia"/>
                <w:sz w:val="18"/>
                <w:szCs w:val="18"/>
              </w:rPr>
              <w:t>сновы культуры труда, самообслуживания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1.1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Рукотворный мир как результат труда человека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-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1.2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Трудовая деятельность в жизни человека. Основы культуры труда.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1.3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suppressAutoHyphens/>
              <w:jc w:val="both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Природа в художественно-практической деятельности человека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1.4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Природа и техническая среда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2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1.5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Дом и семья. Самообслуживание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59B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  <w:tc>
          <w:tcPr>
            <w:tcW w:w="11047" w:type="dxa"/>
            <w:gridSpan w:val="5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rStyle w:val="FontStyle37"/>
                <w:rFonts w:eastAsiaTheme="majorEastAsia"/>
                <w:sz w:val="18"/>
                <w:szCs w:val="18"/>
              </w:rPr>
              <w:t>Технология ручной обработки материалов. Элементы графической грамоты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2.1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Материалы, их свойства, происхождение и использование человеком. 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5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2.2.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Инструменты и приспособления для обработки материалов.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2.3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Общее представление о технологическом процессе.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2.4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Технологические операции ручной обработки материалов (изготовление изделий из бумаги, картона, ткани).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5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2.5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Графические изображения в технике и технологии.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1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59BF">
              <w:rPr>
                <w:b/>
                <w:sz w:val="18"/>
                <w:szCs w:val="18"/>
              </w:rPr>
              <w:t>1</w:t>
            </w:r>
            <w:r w:rsidRPr="003059BF">
              <w:rPr>
                <w:b/>
                <w:sz w:val="18"/>
                <w:szCs w:val="18"/>
                <w:lang w:val="en-US"/>
              </w:rPr>
              <w:t>2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3</w:t>
            </w:r>
          </w:p>
        </w:tc>
        <w:tc>
          <w:tcPr>
            <w:tcW w:w="11047" w:type="dxa"/>
            <w:gridSpan w:val="5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rStyle w:val="FontStyle37"/>
                <w:rFonts w:eastAsiaTheme="majorEastAsia"/>
                <w:sz w:val="18"/>
                <w:szCs w:val="18"/>
              </w:rPr>
              <w:t>Конструирование и моделирование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3.1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 xml:space="preserve">Изделие и его конструкция. 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3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3.2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Элементарные представления о конструкции.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3.3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Конструирование и моделирование несложных объектов.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7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059BF">
              <w:rPr>
                <w:b/>
                <w:sz w:val="18"/>
                <w:szCs w:val="18"/>
              </w:rPr>
              <w:t>1</w:t>
            </w:r>
            <w:proofErr w:type="spellStart"/>
            <w:r w:rsidRPr="003059BF">
              <w:rPr>
                <w:b/>
                <w:sz w:val="18"/>
                <w:szCs w:val="18"/>
                <w:lang w:val="en-US"/>
              </w:rPr>
              <w:t>1</w:t>
            </w:r>
            <w:proofErr w:type="spellEnd"/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4</w:t>
            </w:r>
          </w:p>
        </w:tc>
        <w:tc>
          <w:tcPr>
            <w:tcW w:w="11047" w:type="dxa"/>
            <w:gridSpan w:val="5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rStyle w:val="FontStyle37"/>
                <w:rFonts w:eastAsiaTheme="majorEastAsia"/>
                <w:sz w:val="18"/>
                <w:szCs w:val="18"/>
              </w:rPr>
              <w:t>Практика работы на компьютере (использование информационных технологий)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4.1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Знакомство с компьютером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4.2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Работа с информацией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2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4.3</w:t>
            </w: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Компьютерное письмо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  <w:lang w:val="en-US"/>
              </w:rPr>
            </w:pPr>
            <w:r w:rsidRPr="00305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4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  <w:r w:rsidRPr="003059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8</w:t>
            </w:r>
          </w:p>
        </w:tc>
      </w:tr>
      <w:tr w:rsidR="00F4205C" w:rsidRPr="003059BF" w:rsidTr="00C93152">
        <w:tc>
          <w:tcPr>
            <w:tcW w:w="2711" w:type="dxa"/>
          </w:tcPr>
          <w:p w:rsidR="00F4205C" w:rsidRPr="003059BF" w:rsidRDefault="00F4205C" w:rsidP="00C93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6" w:type="dxa"/>
          </w:tcPr>
          <w:p w:rsidR="00F4205C" w:rsidRPr="003059BF" w:rsidRDefault="00F4205C" w:rsidP="00C93152">
            <w:pPr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 xml:space="preserve">Итого за год </w:t>
            </w:r>
          </w:p>
        </w:tc>
        <w:tc>
          <w:tcPr>
            <w:tcW w:w="1175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F4205C" w:rsidRPr="003059BF" w:rsidRDefault="00F4205C" w:rsidP="00C93152">
            <w:pPr>
              <w:jc w:val="center"/>
              <w:rPr>
                <w:b/>
                <w:sz w:val="18"/>
                <w:szCs w:val="18"/>
              </w:rPr>
            </w:pPr>
            <w:r w:rsidRPr="003059BF">
              <w:rPr>
                <w:b/>
                <w:sz w:val="18"/>
                <w:szCs w:val="18"/>
              </w:rPr>
              <w:t>34</w:t>
            </w:r>
          </w:p>
        </w:tc>
      </w:tr>
    </w:tbl>
    <w:p w:rsidR="005310F9" w:rsidRDefault="005310F9"/>
    <w:sectPr w:rsidR="005310F9" w:rsidSect="00F42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5E3CD3"/>
    <w:multiLevelType w:val="hybridMultilevel"/>
    <w:tmpl w:val="75AE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643D"/>
    <w:multiLevelType w:val="hybridMultilevel"/>
    <w:tmpl w:val="6574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B296B"/>
    <w:multiLevelType w:val="hybridMultilevel"/>
    <w:tmpl w:val="87C2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05C"/>
    <w:rsid w:val="005310F9"/>
    <w:rsid w:val="00953488"/>
    <w:rsid w:val="00F4205C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4205C"/>
    <w:pPr>
      <w:widowControl w:val="0"/>
      <w:autoSpaceDE w:val="0"/>
      <w:autoSpaceDN w:val="0"/>
      <w:adjustRightInd w:val="0"/>
      <w:spacing w:line="213" w:lineRule="exact"/>
      <w:ind w:firstLine="310"/>
      <w:jc w:val="both"/>
    </w:pPr>
    <w:rPr>
      <w:rFonts w:ascii="Georgia" w:hAnsi="Georgia"/>
    </w:rPr>
  </w:style>
  <w:style w:type="character" w:customStyle="1" w:styleId="FontStyle12">
    <w:name w:val="Font Style12"/>
    <w:uiPriority w:val="99"/>
    <w:rsid w:val="00F4205C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F4205C"/>
    <w:pPr>
      <w:widowControl w:val="0"/>
      <w:autoSpaceDE w:val="0"/>
      <w:autoSpaceDN w:val="0"/>
      <w:adjustRightInd w:val="0"/>
      <w:spacing w:line="213" w:lineRule="exact"/>
      <w:ind w:firstLine="310"/>
      <w:jc w:val="both"/>
    </w:pPr>
    <w:rPr>
      <w:rFonts w:ascii="Calibri" w:hAnsi="Calibri"/>
    </w:rPr>
  </w:style>
  <w:style w:type="paragraph" w:styleId="a3">
    <w:name w:val="List Paragraph"/>
    <w:basedOn w:val="a"/>
    <w:uiPriority w:val="34"/>
    <w:qFormat/>
    <w:rsid w:val="00F4205C"/>
    <w:pPr>
      <w:ind w:left="720"/>
      <w:contextualSpacing/>
    </w:pPr>
  </w:style>
  <w:style w:type="table" w:styleId="a4">
    <w:name w:val="Table Grid"/>
    <w:basedOn w:val="a1"/>
    <w:uiPriority w:val="59"/>
    <w:rsid w:val="00F4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F4205C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37">
    <w:name w:val="Font Style37"/>
    <w:basedOn w:val="a0"/>
    <w:uiPriority w:val="99"/>
    <w:rsid w:val="00F4205C"/>
    <w:rPr>
      <w:rFonts w:ascii="Segoe UI" w:hAnsi="Segoe UI" w:cs="Segoe U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2088</Words>
  <Characters>11902</Characters>
  <Application>Microsoft Office Word</Application>
  <DocSecurity>0</DocSecurity>
  <Lines>99</Lines>
  <Paragraphs>27</Paragraphs>
  <ScaleCrop>false</ScaleCrop>
  <Company>Grizli777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2014-02-25T16:10:00Z</dcterms:created>
  <dcterms:modified xsi:type="dcterms:W3CDTF">2014-02-26T05:50:00Z</dcterms:modified>
</cp:coreProperties>
</file>