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96" w:rsidRPr="006E0996" w:rsidRDefault="006E0996" w:rsidP="006E0996">
      <w:pPr>
        <w:spacing w:line="256" w:lineRule="auto"/>
        <w:jc w:val="center"/>
        <w:rPr>
          <w:rFonts w:eastAsia="Calibri" w:cs="Calibri"/>
          <w:b/>
          <w:caps/>
          <w:sz w:val="28"/>
          <w:szCs w:val="28"/>
          <w:lang w:eastAsia="en-US"/>
        </w:rPr>
      </w:pPr>
      <w:bookmarkStart w:id="0" w:name="_GoBack"/>
      <w:bookmarkEnd w:id="0"/>
      <w:r w:rsidRPr="006E0996">
        <w:rPr>
          <w:rFonts w:eastAsia="Calibri" w:cs="Calibri"/>
          <w:b/>
          <w:caps/>
          <w:sz w:val="28"/>
          <w:szCs w:val="28"/>
          <w:lang w:eastAsia="en-US"/>
        </w:rPr>
        <w:t xml:space="preserve">Учебно-тематический план </w:t>
      </w:r>
    </w:p>
    <w:p w:rsidR="006E0996" w:rsidRPr="006E0996" w:rsidRDefault="006E0996" w:rsidP="006E0996">
      <w:pPr>
        <w:spacing w:line="256" w:lineRule="auto"/>
        <w:jc w:val="center"/>
        <w:rPr>
          <w:rFonts w:eastAsia="Calibri" w:cs="Calibri"/>
          <w:b/>
          <w:sz w:val="28"/>
          <w:szCs w:val="22"/>
          <w:lang w:eastAsia="en-US"/>
        </w:rPr>
      </w:pPr>
      <w:r w:rsidRPr="006E0996">
        <w:rPr>
          <w:rFonts w:eastAsia="Calibri" w:cs="Calibri"/>
          <w:b/>
          <w:sz w:val="28"/>
          <w:szCs w:val="22"/>
          <w:lang w:eastAsia="en-US"/>
        </w:rPr>
        <w:t>5 класс</w:t>
      </w:r>
    </w:p>
    <w:p w:rsidR="006E0996" w:rsidRPr="006E0996" w:rsidRDefault="006E0996" w:rsidP="006E0996">
      <w:pPr>
        <w:spacing w:line="256" w:lineRule="auto"/>
        <w:jc w:val="center"/>
        <w:rPr>
          <w:rFonts w:eastAsia="Calibri" w:cs="Calibri"/>
          <w:b/>
          <w:sz w:val="28"/>
          <w:szCs w:val="22"/>
          <w:lang w:eastAsia="en-US"/>
        </w:rPr>
      </w:pPr>
      <w:r w:rsidRPr="006E0996">
        <w:rPr>
          <w:rFonts w:eastAsia="Calibri" w:cs="Calibri"/>
          <w:b/>
          <w:sz w:val="28"/>
          <w:szCs w:val="22"/>
          <w:lang w:eastAsia="en-US"/>
        </w:rPr>
        <w:t>68 часов</w:t>
      </w:r>
    </w:p>
    <w:p w:rsidR="006E0996" w:rsidRPr="006E0996" w:rsidRDefault="006E0996" w:rsidP="006E0996">
      <w:pPr>
        <w:spacing w:line="256" w:lineRule="auto"/>
        <w:jc w:val="center"/>
        <w:rPr>
          <w:rFonts w:eastAsia="Calibri" w:cs="Calibri"/>
          <w:b/>
          <w:sz w:val="28"/>
          <w:szCs w:val="22"/>
          <w:lang w:eastAsia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7524"/>
        <w:gridCol w:w="1276"/>
      </w:tblGrid>
      <w:tr w:rsidR="006E0996" w:rsidRPr="006E0996" w:rsidTr="006E0996">
        <w:trPr>
          <w:trHeight w:val="33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>№ урока</w:t>
            </w:r>
          </w:p>
        </w:tc>
        <w:tc>
          <w:tcPr>
            <w:tcW w:w="7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>Кол-во часов</w:t>
            </w:r>
          </w:p>
        </w:tc>
      </w:tr>
      <w:tr w:rsidR="006E0996" w:rsidRPr="006E0996" w:rsidTr="006E099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rPr>
                <w:rFonts w:eastAsia="Calibri" w:cs="Calibri"/>
                <w:b/>
                <w:lang w:eastAsia="en-US"/>
              </w:rPr>
            </w:pPr>
          </w:p>
        </w:tc>
      </w:tr>
      <w:tr w:rsidR="006E0996" w:rsidRPr="006E0996" w:rsidTr="006E0996">
        <w:trPr>
          <w:trHeight w:val="322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spacing w:before="120" w:after="120"/>
              <w:jc w:val="center"/>
              <w:rPr>
                <w:rFonts w:eastAsia="Calibri" w:cs="Calibri"/>
                <w:b/>
                <w:sz w:val="28"/>
                <w:szCs w:val="22"/>
                <w:lang w:eastAsia="en-US"/>
              </w:rPr>
            </w:pPr>
            <w:r w:rsidRPr="006E099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Блок 1. Современные материальные, информационные и гуманитарные технологии и перспективы их развития -  32 часа</w:t>
            </w:r>
          </w:p>
        </w:tc>
      </w:tr>
      <w:tr w:rsidR="006E0996" w:rsidRPr="006E0996" w:rsidTr="006E0996">
        <w:trPr>
          <w:trHeight w:val="322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E0996">
              <w:rPr>
                <w:rFonts w:eastAsia="Calibri"/>
                <w:b/>
                <w:bCs/>
                <w:lang w:eastAsia="en-US"/>
              </w:rPr>
              <w:t>Раздел 1. Потребности и технологии – 8 часов</w:t>
            </w:r>
          </w:p>
        </w:tc>
      </w:tr>
      <w:tr w:rsidR="006E0996" w:rsidRPr="006E0996" w:rsidTr="006E0996">
        <w:trPr>
          <w:trHeight w:val="322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E0996">
              <w:rPr>
                <w:rFonts w:eastAsia="Calibri"/>
                <w:b/>
                <w:bCs/>
                <w:lang w:eastAsia="en-US"/>
              </w:rPr>
              <w:t>Запуск творческого проекта № 1. Рекламный проспект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Потребности. Иерархия потребностей.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b/>
                <w:lang w:eastAsia="en-US"/>
              </w:rPr>
            </w:pPr>
            <w:r w:rsidRPr="006E0996">
              <w:rPr>
                <w:rFonts w:eastAsia="Calibri"/>
                <w:b/>
                <w:lang w:eastAsia="en-US"/>
              </w:rPr>
              <w:t>Пр. р. Организация работы над проектом. Формулировка проблемы и поиск её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 Общественные потребности. Потребности и цели. Развитие потребностей и развитие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b/>
                <w:lang w:eastAsia="en-US"/>
              </w:rPr>
              <w:t>Пр. р.  Разработка вариантов рекламного проспекта. Анализ лучших вариантов.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Реклама. Принципы организации рекламы.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b/>
                <w:lang w:eastAsia="en-US"/>
              </w:rPr>
              <w:t>Пр. р.  Технологический этап выполнения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 Способы воздействия рекламы на потребителя и его потребности.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eastAsia="Calibri" w:cs="Calibri"/>
                <w:highlight w:val="yellow"/>
                <w:lang w:eastAsia="en-US"/>
              </w:rPr>
            </w:pPr>
            <w:r w:rsidRPr="006E0996">
              <w:rPr>
                <w:rFonts w:eastAsia="Calibri"/>
                <w:b/>
                <w:lang w:eastAsia="en-US"/>
              </w:rPr>
              <w:t>Пр. р.  Оценка проделанной работы и защита проекта. Защита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eastAsia="Calibri" w:cs="Calibri"/>
                <w:highlight w:val="yellow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/>
                <w:b/>
                <w:bCs/>
                <w:lang w:eastAsia="en-US"/>
              </w:rPr>
              <w:t>История развития технологий – 6 часов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Источники развития технологий: эволюция потребностей.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b/>
                <w:lang w:eastAsia="en-US"/>
              </w:rPr>
              <w:t xml:space="preserve">Пр. р. </w:t>
            </w:r>
            <w:r w:rsidRPr="006E0996">
              <w:rPr>
                <w:rFonts w:eastAsia="Calibri" w:cs="Calibri"/>
                <w:b/>
                <w:color w:val="000000"/>
                <w:lang w:eastAsia="en-US"/>
              </w:rPr>
              <w:t xml:space="preserve">Классификация текстильных волокон. Натуральные растительные волокна.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Источники развития технологий: практический опыт, научное знание.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/>
                <w:b/>
                <w:lang w:eastAsia="en-US"/>
              </w:rPr>
              <w:t xml:space="preserve">Пр. р. </w:t>
            </w:r>
            <w:r w:rsidRPr="006E0996">
              <w:rPr>
                <w:rFonts w:eastAsia="Calibri" w:cs="Calibri"/>
                <w:b/>
                <w:color w:val="000000"/>
                <w:lang w:eastAsia="en-US"/>
              </w:rPr>
              <w:t>Общие понятия о процессах прядения нитей  и ткачества.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Источники развития технологий: </w:t>
            </w:r>
            <w:proofErr w:type="spellStart"/>
            <w:r w:rsidRPr="006E0996">
              <w:rPr>
                <w:rFonts w:eastAsia="Calibri"/>
                <w:lang w:eastAsia="en-US"/>
              </w:rPr>
              <w:t>технологизация</w:t>
            </w:r>
            <w:proofErr w:type="spellEnd"/>
            <w:r w:rsidRPr="006E0996">
              <w:rPr>
                <w:rFonts w:eastAsia="Calibri"/>
                <w:lang w:eastAsia="en-US"/>
              </w:rPr>
              <w:t xml:space="preserve"> научных идей.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 Ткани из натуральных и растительных волокон, их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/>
                <w:b/>
                <w:bCs/>
                <w:lang w:eastAsia="en-US"/>
              </w:rPr>
              <w:t>Технологический процесс – 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Технологический процесс, его параметры, сырье.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 Устройство бытовой швейной машины. Заправка верхней нити.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Технологический процесс, его ресурсы,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 Намотка нити на шпульку. Заправка нижней нити.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 Виды ресурсов.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Выполнение машинных строчек на ткани по намеченным линиям.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 Способы получения 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Выполнение машинных строчек на ткани по намеченным линиям.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 Взаимозаменяемость ресурсов. Ограниченность 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Выполнение ручных стежков и строчек.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 Условия реализации технологического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Выполнение ручных стежков и строчек.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 Побочные эффекты реализации технологического процесса.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Отработка техники выполнения соединительных швов.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Технология в контексте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Отработка техники выполнения краевых швов.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6E0996" w:rsidRPr="006E0996" w:rsidTr="006E0996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/>
                <w:b/>
                <w:bCs/>
                <w:lang w:eastAsia="en-US"/>
              </w:rPr>
              <w:t>Технологии в сфере быта – 2 часа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Экология жилья. Технологии содержания жилья.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lang w:eastAsia="en-US"/>
              </w:rPr>
            </w:pPr>
            <w:proofErr w:type="spellStart"/>
            <w:r w:rsidRPr="006E0996">
              <w:rPr>
                <w:rFonts w:eastAsia="Calibri"/>
                <w:b/>
                <w:lang w:eastAsia="en-US"/>
              </w:rPr>
              <w:t>Пр.р</w:t>
            </w:r>
            <w:proofErr w:type="spellEnd"/>
            <w:r w:rsidRPr="006E0996">
              <w:rPr>
                <w:rFonts w:eastAsia="Calibri"/>
                <w:b/>
                <w:lang w:eastAsia="en-US"/>
              </w:rPr>
              <w:t>.  Выполнение эскиза интерьера кухни.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Блок 2. Формирование технологической культуры и проектно-технологического мышления обучающихся – 36 часов</w:t>
            </w:r>
          </w:p>
        </w:tc>
      </w:tr>
      <w:tr w:rsidR="006E0996" w:rsidRPr="006E0996" w:rsidTr="006E0996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E0996">
              <w:rPr>
                <w:rFonts w:eastAsia="Calibri"/>
                <w:b/>
                <w:bCs/>
                <w:lang w:eastAsia="en-US"/>
              </w:rPr>
              <w:t>Техники проектирования, конструирования, моделирования – 16 часов</w:t>
            </w:r>
          </w:p>
        </w:tc>
      </w:tr>
      <w:tr w:rsidR="006E0996" w:rsidRPr="006E0996" w:rsidTr="006E0996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0996">
              <w:rPr>
                <w:rFonts w:eastAsia="Calibri"/>
                <w:b/>
                <w:bCs/>
                <w:lang w:eastAsia="en-US"/>
              </w:rPr>
              <w:t>Запуск творческого проекта № 2. Фартук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Техническое задание. Технические условия. Эскизы и чертежи.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Снятие мерок и запись результатов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Технологическая карта. Алгоритм. Инструкция.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color w:val="000000"/>
                <w:lang w:eastAsia="en-US"/>
              </w:rPr>
              <w:t>Построение чертежа   фартука в масштабе 1:4 и в натуральную величину по своим меркам.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Способы выявления потребностей. Методы принятия решения. Анализ альтернативных 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Моделирование фартука. Расчет количества ткани на изделие.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Порядок действий по сборке конструкции/механизма. Способы соединения деталей. Технологический узел. Понятие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Выполнение раскладки выкройки на ткани. Раскрой.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Логика проектирования технологической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rPr>
          <w:trHeight w:val="4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 xml:space="preserve">: </w:t>
            </w:r>
            <w:r w:rsidRPr="006E0996">
              <w:rPr>
                <w:rFonts w:eastAsia="Calibri" w:cs="Calibri"/>
                <w:b/>
                <w:color w:val="000000"/>
                <w:lang w:eastAsia="en-US"/>
              </w:rPr>
              <w:t>Обработка нагрудника и бретелей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Модернизация изделия и создание нового изделия как виды проектирования технологической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 Обработка карманов</w:t>
            </w:r>
            <w:r w:rsidRPr="006E0996">
              <w:rPr>
                <w:rFonts w:eastAsia="Calibri" w:cs="Calibri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Конструкции. Основные характеристики конструкций.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b/>
                <w:lang w:eastAsia="en-US"/>
              </w:rPr>
            </w:pPr>
            <w:r w:rsidRPr="006E0996">
              <w:rPr>
                <w:rFonts w:eastAsia="Calibri" w:cs="Calibri"/>
                <w:b/>
                <w:color w:val="000000"/>
                <w:lang w:eastAsia="en-US"/>
              </w:rPr>
              <w:t xml:space="preserve"> Пр. </w:t>
            </w:r>
            <w:proofErr w:type="gramStart"/>
            <w:r w:rsidRPr="006E0996">
              <w:rPr>
                <w:rFonts w:eastAsia="Calibri" w:cs="Calibri"/>
                <w:b/>
                <w:color w:val="000000"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color w:val="000000"/>
                <w:lang w:eastAsia="en-US"/>
              </w:rPr>
              <w:t>: Обработка боковых и нижнего срезов фартука.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Порядок действий по проектированию конструкции/механизма, удовлетворяюще</w:t>
            </w:r>
            <w:proofErr w:type="gramStart"/>
            <w:r w:rsidRPr="006E0996">
              <w:rPr>
                <w:rFonts w:eastAsia="Calibri"/>
                <w:lang w:eastAsia="en-US"/>
              </w:rPr>
              <w:t>й(</w:t>
            </w:r>
            <w:proofErr w:type="gramEnd"/>
            <w:r w:rsidRPr="006E0996">
              <w:rPr>
                <w:rFonts w:eastAsia="Calibri"/>
                <w:lang w:eastAsia="en-US"/>
              </w:rPr>
              <w:t>-его) заданным условиям.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Окончательная отделка изделия.  Контроль качества готового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/>
                <w:b/>
                <w:bCs/>
                <w:lang w:eastAsia="en-US"/>
              </w:rPr>
              <w:t>Опыт проектирования, конструирования, моделирования – 20 часов</w:t>
            </w:r>
          </w:p>
        </w:tc>
      </w:tr>
      <w:tr w:rsidR="006E0996" w:rsidRPr="006E0996" w:rsidTr="006E0996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0996">
              <w:rPr>
                <w:rFonts w:eastAsia="Calibri"/>
                <w:b/>
                <w:bCs/>
                <w:lang w:eastAsia="en-US"/>
              </w:rPr>
              <w:t>Запуск творческого проекта № 3. Кухонный набор прихваток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49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Составление программы изучения потребностей.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E0996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Изучение русской </w:t>
            </w:r>
            <w:r w:rsidRPr="006E0996">
              <w:rPr>
                <w:rFonts w:eastAsia="Calibri" w:cs="Calibri"/>
                <w:b/>
                <w:lang w:eastAsia="en-US"/>
              </w:rPr>
              <w:t>символики в орнаменте.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Составление технического задания/спецификации задания на изготовление продукта, призванного удовлетворить выявленную </w:t>
            </w:r>
            <w:r w:rsidRPr="006E0996">
              <w:rPr>
                <w:rFonts w:eastAsia="Calibri"/>
                <w:lang w:eastAsia="en-US"/>
              </w:rPr>
              <w:lastRenderedPageBreak/>
              <w:t>потребность, но не удовлетворяемую в настоящее время потребность ближайшего социального окружения или его представителей.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lastRenderedPageBreak/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Выполнение эскизов орнаментов.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Сборка моделей.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 xml:space="preserve">Изготовление шаблонов из картонов или плотной бумаги.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Исследование характеристик конструкций.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 Раскрой деталей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Проектирование и конструирование моделей по известному прототипу.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 xml:space="preserve">Изготовление кухонного набора прихваток в технике лоскутного шитья.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59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 xml:space="preserve">Испытания, анализ, варианты модернизации. Модернизация продукта.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 xml:space="preserve">Изготовление кухонного набора прихваток в технике лоскутного шитья.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 xml:space="preserve">Изготовление кухонного набора прихваток в технике лоскутного шитья.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Изготовление информационного продукта по заданному алгоритму.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 w:cs="Calibri"/>
                <w:b/>
                <w:lang w:eastAsia="en-US"/>
              </w:rPr>
              <w:t>Изготовление прихватки в технике лоскутного шитья.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/>
                <w:b/>
                <w:lang w:eastAsia="en-US"/>
              </w:rPr>
              <w:t>: Оформление проектной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tabs>
                <w:tab w:val="left" w:pos="1275"/>
              </w:tabs>
              <w:jc w:val="both"/>
              <w:rPr>
                <w:rFonts w:eastAsia="Calibri"/>
                <w:lang w:eastAsia="en-US"/>
              </w:rPr>
            </w:pPr>
            <w:r w:rsidRPr="006E0996">
              <w:rPr>
                <w:rFonts w:eastAsia="Calibri"/>
                <w:lang w:eastAsia="en-US"/>
              </w:rPr>
              <w:t>Разработка/оптимизация и введение технологии на примере организации действий и взаимодействия в быту.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sz w:val="28"/>
                <w:szCs w:val="22"/>
                <w:lang w:eastAsia="en-US"/>
              </w:rPr>
            </w:pPr>
            <w:r w:rsidRPr="006E0996">
              <w:rPr>
                <w:rFonts w:eastAsia="Calibri" w:cs="Calibri"/>
                <w:sz w:val="28"/>
                <w:szCs w:val="22"/>
                <w:lang w:eastAsia="en-US"/>
              </w:rPr>
              <w:t>68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both"/>
              <w:rPr>
                <w:rFonts w:eastAsia="Calibri" w:cs="Calibri"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 xml:space="preserve">Пр. </w:t>
            </w:r>
            <w:proofErr w:type="gramStart"/>
            <w:r w:rsidRPr="006E0996">
              <w:rPr>
                <w:rFonts w:eastAsia="Calibri" w:cs="Calibri"/>
                <w:b/>
                <w:lang w:eastAsia="en-US"/>
              </w:rPr>
              <w:t>р</w:t>
            </w:r>
            <w:proofErr w:type="gramEnd"/>
            <w:r w:rsidRPr="006E0996">
              <w:rPr>
                <w:rFonts w:eastAsia="Calibri" w:cs="Calibri"/>
                <w:b/>
                <w:lang w:eastAsia="en-US"/>
              </w:rPr>
              <w:t>:</w:t>
            </w:r>
            <w:r w:rsidRPr="006E0996">
              <w:rPr>
                <w:rFonts w:eastAsia="Calibri" w:cs="Calibri"/>
                <w:lang w:eastAsia="en-US"/>
              </w:rPr>
              <w:t xml:space="preserve"> </w:t>
            </w:r>
            <w:r w:rsidRPr="006E0996">
              <w:rPr>
                <w:rFonts w:eastAsia="Calibri"/>
                <w:b/>
                <w:lang w:eastAsia="en-US"/>
              </w:rPr>
              <w:t>Защита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0000"/>
                <w:lang w:eastAsia="en-US"/>
              </w:rPr>
            </w:pPr>
            <w:r w:rsidRPr="006E0996">
              <w:rPr>
                <w:rFonts w:eastAsia="Calibri" w:cs="Calibri"/>
                <w:color w:val="000000"/>
                <w:lang w:eastAsia="en-US"/>
              </w:rPr>
              <w:t>1</w:t>
            </w:r>
          </w:p>
        </w:tc>
      </w:tr>
      <w:tr w:rsidR="006E0996" w:rsidRPr="006E0996" w:rsidTr="006E0996"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6E0996">
              <w:rPr>
                <w:rFonts w:eastAsia="Calibri" w:cs="Calibri"/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96" w:rsidRPr="006E0996" w:rsidRDefault="006E0996" w:rsidP="006E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color w:val="000000"/>
                <w:lang w:eastAsia="en-US"/>
              </w:rPr>
            </w:pPr>
            <w:r w:rsidRPr="006E0996">
              <w:rPr>
                <w:rFonts w:eastAsia="Calibri" w:cs="Calibri"/>
                <w:b/>
                <w:color w:val="000000"/>
                <w:lang w:eastAsia="en-US"/>
              </w:rPr>
              <w:t>68</w:t>
            </w:r>
          </w:p>
        </w:tc>
      </w:tr>
    </w:tbl>
    <w:p w:rsidR="006E0996" w:rsidRPr="006E0996" w:rsidRDefault="006E0996" w:rsidP="006E0996">
      <w:pPr>
        <w:spacing w:after="160" w:line="256" w:lineRule="auto"/>
        <w:rPr>
          <w:rFonts w:eastAsia="Calibri" w:cs="Calibri"/>
          <w:sz w:val="28"/>
          <w:szCs w:val="22"/>
          <w:lang w:eastAsia="en-US"/>
        </w:rPr>
      </w:pPr>
    </w:p>
    <w:p w:rsidR="006E0996" w:rsidRPr="006E0996" w:rsidRDefault="006E0996" w:rsidP="006E0996">
      <w:pPr>
        <w:tabs>
          <w:tab w:val="left" w:pos="1275"/>
        </w:tabs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E0996" w:rsidRPr="006E0996" w:rsidRDefault="006E0996" w:rsidP="006E0996">
      <w:pPr>
        <w:tabs>
          <w:tab w:val="left" w:pos="1275"/>
        </w:tabs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E0996" w:rsidRPr="006E0996" w:rsidRDefault="006E0996" w:rsidP="006E0996">
      <w:pPr>
        <w:tabs>
          <w:tab w:val="left" w:pos="1275"/>
        </w:tabs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E0996" w:rsidRPr="006E0996" w:rsidRDefault="006E0996" w:rsidP="006E0996">
      <w:pPr>
        <w:tabs>
          <w:tab w:val="left" w:pos="1275"/>
        </w:tabs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530691" w:rsidRDefault="00530691" w:rsidP="00530691">
      <w:pPr>
        <w:jc w:val="center"/>
        <w:rPr>
          <w:b/>
          <w:sz w:val="22"/>
          <w:szCs w:val="22"/>
        </w:rPr>
      </w:pPr>
    </w:p>
    <w:p w:rsidR="00530691" w:rsidRDefault="00530691" w:rsidP="00530691">
      <w:pPr>
        <w:jc w:val="center"/>
        <w:rPr>
          <w:b/>
          <w:sz w:val="22"/>
          <w:szCs w:val="22"/>
        </w:rPr>
      </w:pPr>
    </w:p>
    <w:p w:rsidR="00530691" w:rsidRDefault="00530691" w:rsidP="00530691">
      <w:pPr>
        <w:jc w:val="center"/>
        <w:rPr>
          <w:b/>
          <w:sz w:val="22"/>
          <w:szCs w:val="22"/>
        </w:rPr>
      </w:pPr>
    </w:p>
    <w:p w:rsidR="00F559F3" w:rsidRDefault="00F559F3"/>
    <w:sectPr w:rsidR="00F559F3" w:rsidSect="006E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91"/>
    <w:rsid w:val="00530691"/>
    <w:rsid w:val="006E0996"/>
    <w:rsid w:val="00F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91"/>
    <w:pPr>
      <w:ind w:left="720"/>
      <w:contextualSpacing/>
    </w:pPr>
  </w:style>
  <w:style w:type="paragraph" w:styleId="a4">
    <w:name w:val="No Spacing"/>
    <w:uiPriority w:val="1"/>
    <w:qFormat/>
    <w:rsid w:val="0053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91"/>
    <w:pPr>
      <w:ind w:left="720"/>
      <w:contextualSpacing/>
    </w:pPr>
  </w:style>
  <w:style w:type="paragraph" w:styleId="a4">
    <w:name w:val="No Spacing"/>
    <w:uiPriority w:val="1"/>
    <w:qFormat/>
    <w:rsid w:val="0053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2016-03-29T13:32:00Z</dcterms:created>
  <dcterms:modified xsi:type="dcterms:W3CDTF">2016-03-29T13:39:00Z</dcterms:modified>
</cp:coreProperties>
</file>