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E1" w:rsidRPr="005162E5" w:rsidRDefault="005D1BE1" w:rsidP="005D1BE1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Аннотация к рабочей программе по физике</w:t>
      </w:r>
    </w:p>
    <w:p w:rsidR="005D1BE1" w:rsidRDefault="005D1BE1" w:rsidP="005D1BE1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993BA1">
        <w:rPr>
          <w:rFonts w:ascii="Times New Roman" w:hAnsi="Times New Roman" w:cs="Times New Roman"/>
          <w:b/>
          <w:sz w:val="28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8"/>
          <w:szCs w:val="24"/>
        </w:rPr>
        <w:t xml:space="preserve">музыке </w:t>
      </w:r>
      <w:r w:rsidRPr="00993BA1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5-8  </w:t>
      </w:r>
      <w:r w:rsidRPr="00993BA1">
        <w:rPr>
          <w:rFonts w:ascii="Times New Roman" w:hAnsi="Times New Roman" w:cs="Times New Roman"/>
          <w:b/>
          <w:sz w:val="28"/>
          <w:szCs w:val="24"/>
        </w:rPr>
        <w:t>класс составлена на основе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5D1BE1" w:rsidRPr="00993BA1" w:rsidRDefault="005D1BE1" w:rsidP="005D1BE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993BA1">
        <w:rPr>
          <w:rStyle w:val="a3"/>
          <w:rFonts w:ascii="Times New Roman" w:hAnsi="Times New Roman" w:cs="Times New Roman"/>
          <w:sz w:val="28"/>
          <w:szCs w:val="24"/>
        </w:rPr>
        <w:t>примерной основной образовательной программ</w:t>
      </w:r>
      <w:proofErr w:type="gramStart"/>
      <w:r w:rsidRPr="00993BA1">
        <w:rPr>
          <w:rStyle w:val="a3"/>
          <w:rFonts w:ascii="Times New Roman" w:hAnsi="Times New Roman" w:cs="Times New Roman"/>
          <w:sz w:val="28"/>
          <w:szCs w:val="24"/>
        </w:rPr>
        <w:t>ы ООО</w:t>
      </w:r>
      <w:proofErr w:type="gramEnd"/>
      <w:r w:rsidRPr="00993BA1">
        <w:rPr>
          <w:rStyle w:val="a3"/>
          <w:rFonts w:ascii="Times New Roman" w:hAnsi="Times New Roman" w:cs="Times New Roman"/>
          <w:sz w:val="28"/>
          <w:szCs w:val="24"/>
        </w:rPr>
        <w:t xml:space="preserve">, утвержденной </w:t>
      </w:r>
      <w:r w:rsidRPr="00993BA1">
        <w:rPr>
          <w:rFonts w:ascii="Times New Roman" w:hAnsi="Times New Roman" w:cs="Times New Roman"/>
          <w:sz w:val="28"/>
          <w:szCs w:val="24"/>
        </w:rPr>
        <w:t>Федеральным учебно-методическим объединением по общему образованию (протокол от 8.04. 2015 г. № 1/15)</w:t>
      </w:r>
    </w:p>
    <w:p w:rsidR="005D1BE1" w:rsidRDefault="005D1BE1" w:rsidP="005D1BE1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993BA1">
        <w:rPr>
          <w:rFonts w:ascii="Times New Roman" w:hAnsi="Times New Roman" w:cs="Times New Roman"/>
          <w:b/>
          <w:sz w:val="28"/>
          <w:szCs w:val="24"/>
        </w:rPr>
        <w:t>Учебно-методический комплект:</w:t>
      </w:r>
    </w:p>
    <w:p w:rsidR="00A95088" w:rsidRPr="00660275" w:rsidRDefault="005D1BE1" w:rsidP="00126BEE">
      <w:pPr>
        <w:pStyle w:val="a4"/>
        <w:numPr>
          <w:ilvl w:val="0"/>
          <w:numId w:val="6"/>
        </w:numPr>
        <w:spacing w:after="120" w:line="360" w:lineRule="auto"/>
        <w:ind w:left="850" w:hanging="283"/>
        <w:jc w:val="both"/>
        <w:rPr>
          <w:sz w:val="28"/>
          <w:szCs w:val="28"/>
        </w:rPr>
      </w:pPr>
      <w:r w:rsidRPr="00993BA1">
        <w:rPr>
          <w:rFonts w:ascii="Times New Roman" w:hAnsi="Times New Roman" w:cs="Times New Roman"/>
          <w:color w:val="000000"/>
          <w:sz w:val="28"/>
          <w:szCs w:val="24"/>
        </w:rPr>
        <w:t>УМК «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Музыка </w:t>
      </w:r>
      <w:r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5</w:t>
      </w:r>
      <w:r w:rsidRPr="00993BA1"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7</w:t>
      </w:r>
      <w:r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Критская</w:t>
      </w:r>
      <w:r w:rsidR="00A95088" w:rsidRPr="00A9508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A95088">
        <w:rPr>
          <w:rFonts w:ascii="Times New Roman" w:hAnsi="Times New Roman" w:cs="Times New Roman"/>
          <w:color w:val="000000"/>
          <w:sz w:val="28"/>
          <w:szCs w:val="24"/>
        </w:rPr>
        <w:t>Е.Д.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A9508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Сергеева</w:t>
      </w:r>
      <w:r w:rsidR="00A95088" w:rsidRPr="00A9508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A95088">
        <w:rPr>
          <w:rFonts w:ascii="Times New Roman" w:hAnsi="Times New Roman" w:cs="Times New Roman"/>
          <w:color w:val="000000"/>
          <w:sz w:val="28"/>
          <w:szCs w:val="24"/>
        </w:rPr>
        <w:t>Г.П.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A9508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A95088">
        <w:rPr>
          <w:rFonts w:ascii="Times New Roman" w:hAnsi="Times New Roman" w:cs="Times New Roman"/>
          <w:color w:val="000000"/>
          <w:sz w:val="28"/>
          <w:szCs w:val="24"/>
        </w:rPr>
        <w:t>Шмагина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A95088">
        <w:rPr>
          <w:rFonts w:ascii="Times New Roman" w:hAnsi="Times New Roman" w:cs="Times New Roman"/>
          <w:color w:val="000000"/>
          <w:sz w:val="28"/>
          <w:szCs w:val="24"/>
        </w:rPr>
        <w:t xml:space="preserve">Т.С.; </w:t>
      </w:r>
      <w:r w:rsidR="00A95088" w:rsidRPr="00A95088">
        <w:rPr>
          <w:rFonts w:ascii="Times New Roman" w:eastAsia="Calibri" w:hAnsi="Times New Roman" w:cs="Times New Roman"/>
          <w:sz w:val="28"/>
          <w:szCs w:val="28"/>
        </w:rPr>
        <w:t xml:space="preserve">«Искусство, 8-9 класс»  Сергеева Г.П., </w:t>
      </w:r>
      <w:proofErr w:type="spellStart"/>
      <w:r w:rsidR="00A95088" w:rsidRPr="00A95088">
        <w:rPr>
          <w:rFonts w:ascii="Times New Roman" w:eastAsia="Calibri" w:hAnsi="Times New Roman" w:cs="Times New Roman"/>
          <w:sz w:val="28"/>
          <w:szCs w:val="28"/>
        </w:rPr>
        <w:t>Кашековой</w:t>
      </w:r>
      <w:proofErr w:type="spellEnd"/>
      <w:r w:rsidR="00A95088" w:rsidRPr="00A95088">
        <w:rPr>
          <w:rFonts w:ascii="Times New Roman" w:eastAsia="Calibri" w:hAnsi="Times New Roman" w:cs="Times New Roman"/>
          <w:sz w:val="28"/>
          <w:szCs w:val="28"/>
        </w:rPr>
        <w:t xml:space="preserve"> И.Э., </w:t>
      </w:r>
      <w:proofErr w:type="gramStart"/>
      <w:r w:rsidR="00A95088" w:rsidRPr="00A95088">
        <w:rPr>
          <w:rFonts w:ascii="Times New Roman" w:eastAsia="Calibri" w:hAnsi="Times New Roman" w:cs="Times New Roman"/>
          <w:sz w:val="28"/>
          <w:szCs w:val="28"/>
        </w:rPr>
        <w:t>Критской</w:t>
      </w:r>
      <w:proofErr w:type="gramEnd"/>
      <w:r w:rsidR="00A95088" w:rsidRPr="00A95088">
        <w:rPr>
          <w:rFonts w:ascii="Times New Roman" w:eastAsia="Calibri" w:hAnsi="Times New Roman" w:cs="Times New Roman"/>
          <w:sz w:val="28"/>
          <w:szCs w:val="28"/>
        </w:rPr>
        <w:t xml:space="preserve"> Е.Д.</w:t>
      </w:r>
      <w:r w:rsidR="00A95088" w:rsidRPr="00A9508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A9508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A95088" w:rsidRPr="00993BA1">
        <w:rPr>
          <w:rFonts w:ascii="Times New Roman" w:hAnsi="Times New Roman" w:cs="Times New Roman"/>
          <w:color w:val="000000"/>
          <w:sz w:val="28"/>
          <w:szCs w:val="24"/>
        </w:rPr>
        <w:t>2016г.</w:t>
      </w:r>
      <w:r w:rsidR="00A9508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A95088" w:rsidRPr="00993BA1">
        <w:rPr>
          <w:rFonts w:ascii="Times New Roman" w:hAnsi="Times New Roman" w:cs="Times New Roman"/>
          <w:color w:val="000000"/>
          <w:sz w:val="28"/>
          <w:szCs w:val="24"/>
        </w:rPr>
        <w:t>ИД «</w:t>
      </w:r>
      <w:r w:rsidR="00A95088">
        <w:rPr>
          <w:rFonts w:ascii="Times New Roman" w:hAnsi="Times New Roman" w:cs="Times New Roman"/>
          <w:color w:val="000000"/>
          <w:sz w:val="28"/>
          <w:szCs w:val="24"/>
        </w:rPr>
        <w:t>Просвещение</w:t>
      </w:r>
      <w:r w:rsidR="00A95088" w:rsidRPr="00993BA1">
        <w:rPr>
          <w:rFonts w:ascii="Times New Roman" w:hAnsi="Times New Roman" w:cs="Times New Roman"/>
          <w:color w:val="000000"/>
          <w:sz w:val="28"/>
          <w:szCs w:val="24"/>
        </w:rPr>
        <w:t>»</w:t>
      </w:r>
    </w:p>
    <w:p w:rsidR="005D1BE1" w:rsidRDefault="005D1BE1" w:rsidP="005D1BE1">
      <w:pPr>
        <w:tabs>
          <w:tab w:val="left" w:pos="9300"/>
        </w:tabs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Количество часов:</w:t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5D1BE1" w:rsidRPr="00993BA1" w:rsidRDefault="005D1BE1" w:rsidP="005D1BE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На изучение </w:t>
      </w:r>
      <w:r>
        <w:rPr>
          <w:rFonts w:ascii="Times New Roman" w:hAnsi="Times New Roman" w:cs="Times New Roman"/>
          <w:color w:val="000000"/>
          <w:sz w:val="28"/>
          <w:szCs w:val="24"/>
        </w:rPr>
        <w:t>музык</w:t>
      </w:r>
      <w:r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и в </w:t>
      </w:r>
      <w:r>
        <w:rPr>
          <w:rFonts w:ascii="Times New Roman" w:hAnsi="Times New Roman" w:cs="Times New Roman"/>
          <w:color w:val="000000"/>
          <w:sz w:val="28"/>
          <w:szCs w:val="24"/>
        </w:rPr>
        <w:t>5</w:t>
      </w:r>
      <w:r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-8 классах отводится по </w:t>
      </w:r>
      <w:r>
        <w:rPr>
          <w:rFonts w:ascii="Times New Roman" w:hAnsi="Times New Roman" w:cs="Times New Roman"/>
          <w:color w:val="000000"/>
          <w:sz w:val="28"/>
          <w:szCs w:val="24"/>
        </w:rPr>
        <w:t>34 часа (1 час</w:t>
      </w:r>
      <w:r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 в неделю).</w:t>
      </w:r>
    </w:p>
    <w:p w:rsidR="005D1BE1" w:rsidRPr="00993BA1" w:rsidRDefault="005D1BE1" w:rsidP="005D1BE1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993BA1">
        <w:rPr>
          <w:rFonts w:ascii="Times New Roman" w:hAnsi="Times New Roman" w:cs="Times New Roman"/>
          <w:b/>
          <w:sz w:val="28"/>
          <w:szCs w:val="24"/>
        </w:rPr>
        <w:t>Цель программы:</w:t>
      </w:r>
    </w:p>
    <w:p w:rsidR="005D1BE1" w:rsidRPr="00B708A8" w:rsidRDefault="005D1BE1" w:rsidP="005D1BE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5D1BE1" w:rsidRDefault="005D1BE1" w:rsidP="005D1BE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становление и развитие личности </w:t>
      </w:r>
      <w:proofErr w:type="gramStart"/>
      <w:r w:rsidRPr="00B708A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в ее самобытност</w:t>
      </w:r>
      <w:r>
        <w:rPr>
          <w:rFonts w:ascii="Times New Roman" w:hAnsi="Times New Roman"/>
          <w:sz w:val="28"/>
          <w:szCs w:val="28"/>
        </w:rPr>
        <w:t>и, уникальности, неповторимости;</w:t>
      </w:r>
    </w:p>
    <w:p w:rsidR="005D1BE1" w:rsidRPr="005D1BE1" w:rsidRDefault="005D1BE1" w:rsidP="00126BE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BE1">
        <w:rPr>
          <w:rFonts w:ascii="Times New Roman" w:eastAsia="Calibri" w:hAnsi="Times New Roman" w:cs="Times New Roman"/>
          <w:sz w:val="28"/>
          <w:szCs w:val="28"/>
        </w:rPr>
        <w:t xml:space="preserve"> формирование музыкальной культуры как неотъемлемой части духовной культуры;</w:t>
      </w:r>
    </w:p>
    <w:p w:rsidR="005D1BE1" w:rsidRPr="005D1BE1" w:rsidRDefault="005D1BE1" w:rsidP="00126BE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1BE1">
        <w:rPr>
          <w:rFonts w:ascii="Times New Roman" w:eastAsia="Calibri" w:hAnsi="Times New Roman" w:cs="Times New Roman"/>
          <w:sz w:val="28"/>
          <w:szCs w:val="28"/>
        </w:rPr>
        <w:t>развитие 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 певческого голоса,</w:t>
      </w:r>
    </w:p>
    <w:p w:rsidR="005D1BE1" w:rsidRPr="005D1BE1" w:rsidRDefault="005D1BE1" w:rsidP="00126BE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BE1">
        <w:rPr>
          <w:rFonts w:ascii="Times New Roman" w:eastAsia="Calibri" w:hAnsi="Times New Roman" w:cs="Times New Roman"/>
          <w:sz w:val="28"/>
          <w:szCs w:val="28"/>
        </w:rPr>
        <w:t xml:space="preserve">освоение музыки и знаний о музыке, ее 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</w:t>
      </w:r>
      <w:r w:rsidRPr="005D1BE1">
        <w:rPr>
          <w:rFonts w:ascii="Times New Roman" w:eastAsia="Calibri" w:hAnsi="Times New Roman" w:cs="Times New Roman"/>
          <w:sz w:val="28"/>
          <w:szCs w:val="28"/>
        </w:rPr>
        <w:lastRenderedPageBreak/>
        <w:t>современном творчестве отечественных и зарубежных композиторов; о воздействии музыки на человека; о взаимосвязи с другими видами искусства и жизнью;</w:t>
      </w:r>
    </w:p>
    <w:p w:rsidR="005D1BE1" w:rsidRPr="005D1BE1" w:rsidRDefault="005D1BE1" w:rsidP="00126BE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BE1">
        <w:rPr>
          <w:rFonts w:ascii="Times New Roman" w:eastAsia="Calibri" w:hAnsi="Times New Roman" w:cs="Times New Roman"/>
          <w:sz w:val="28"/>
          <w:szCs w:val="28"/>
        </w:rPr>
        <w:t xml:space="preserve">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5D1BE1">
        <w:rPr>
          <w:rFonts w:ascii="Times New Roman" w:eastAsia="Calibri" w:hAnsi="Times New Roman" w:cs="Times New Roman"/>
          <w:sz w:val="28"/>
          <w:szCs w:val="28"/>
        </w:rPr>
        <w:t>музицировании</w:t>
      </w:r>
      <w:proofErr w:type="spellEnd"/>
      <w:r w:rsidRPr="005D1BE1">
        <w:rPr>
          <w:rFonts w:ascii="Times New Roman" w:eastAsia="Calibri" w:hAnsi="Times New Roman" w:cs="Times New Roman"/>
          <w:sz w:val="28"/>
          <w:szCs w:val="28"/>
        </w:rPr>
        <w:t>, музыкально-пластическом движении, импровизации, драматизации исполняемых произведений;</w:t>
      </w:r>
    </w:p>
    <w:p w:rsidR="005D1BE1" w:rsidRPr="005D1BE1" w:rsidRDefault="005D1BE1" w:rsidP="00126BE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BE1">
        <w:rPr>
          <w:rFonts w:ascii="Times New Roman" w:eastAsia="Calibri" w:hAnsi="Times New Roman" w:cs="Times New Roman"/>
          <w:sz w:val="28"/>
          <w:szCs w:val="28"/>
        </w:rPr>
        <w:t xml:space="preserve">воспитание 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эмоционально-ценностного отношения к музыке; </w:t>
      </w:r>
      <w:proofErr w:type="spellStart"/>
      <w:r w:rsidRPr="005D1BE1">
        <w:rPr>
          <w:rFonts w:ascii="Times New Roman" w:eastAsia="Calibri" w:hAnsi="Times New Roman" w:cs="Times New Roman"/>
          <w:sz w:val="28"/>
          <w:szCs w:val="28"/>
        </w:rPr>
        <w:t>слушательской</w:t>
      </w:r>
      <w:proofErr w:type="spellEnd"/>
      <w:r w:rsidRPr="005D1BE1">
        <w:rPr>
          <w:rFonts w:ascii="Times New Roman" w:eastAsia="Calibri" w:hAnsi="Times New Roman" w:cs="Times New Roman"/>
          <w:sz w:val="28"/>
          <w:szCs w:val="28"/>
        </w:rPr>
        <w:t xml:space="preserve"> и исполнительской культуры учащихся</w:t>
      </w:r>
    </w:p>
    <w:p w:rsidR="005D1BE1" w:rsidRPr="004540E0" w:rsidRDefault="005D1BE1" w:rsidP="005D1BE1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540E0">
        <w:rPr>
          <w:rFonts w:ascii="Times New Roman" w:eastAsia="Times New Roman" w:hAnsi="Times New Roman" w:cs="Times New Roman"/>
          <w:b/>
          <w:sz w:val="28"/>
          <w:szCs w:val="24"/>
        </w:rPr>
        <w:t>Планируемые результаты освоения учебного предмета «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Музык</w:t>
      </w:r>
      <w:r w:rsidRPr="004540E0">
        <w:rPr>
          <w:rFonts w:ascii="Times New Roman" w:eastAsia="Times New Roman" w:hAnsi="Times New Roman" w:cs="Times New Roman"/>
          <w:b/>
          <w:sz w:val="28"/>
          <w:szCs w:val="24"/>
        </w:rPr>
        <w:t>а»</w:t>
      </w:r>
    </w:p>
    <w:p w:rsidR="005D1BE1" w:rsidRPr="0074495D" w:rsidRDefault="005D1BE1" w:rsidP="005D1BE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значение интонации в музыке как носителя образного смысла;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средства музыкальной выразительности: мелодию, ритм, темп, динамику, лад;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жизненно-образное содержание музыкальных произведений разных жанров;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 характеризовать приемы взаимодействия и развития образов музыкальных произведений;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многообразие музыкальных образов и способов их развития;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производить интонационно-образный анализ музыкального произведения;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основной принцип построения и развития музыки;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анализировать взаимосвязь жизненного содержания музыки и музыкальных образов;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значение устного народного музыкального творчества в развитии общей культуры народа;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специфику перевоплощения народной музыки в произведениях композиторов;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взаимосвязь профессиональной композиторской музыки и народного музыкального творчества;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узнавать характерные черты и образцы творчества крупнейших русских и зарубежных композиторов;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узнавать формы построения музыки (</w:t>
      </w:r>
      <w:proofErr w:type="spellStart"/>
      <w:r w:rsidRPr="0074495D">
        <w:rPr>
          <w:rFonts w:ascii="Times New Roman" w:hAnsi="Times New Roman"/>
          <w:sz w:val="28"/>
          <w:szCs w:val="28"/>
        </w:rPr>
        <w:t>двухчастную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4495D">
        <w:rPr>
          <w:rFonts w:ascii="Times New Roman" w:hAnsi="Times New Roman"/>
          <w:sz w:val="28"/>
          <w:szCs w:val="28"/>
        </w:rPr>
        <w:t>трехчастную</w:t>
      </w:r>
      <w:proofErr w:type="gramEnd"/>
      <w:r w:rsidRPr="0074495D">
        <w:rPr>
          <w:rFonts w:ascii="Times New Roman" w:hAnsi="Times New Roman"/>
          <w:sz w:val="28"/>
          <w:szCs w:val="28"/>
        </w:rPr>
        <w:t>, вариации, рондо);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определять тембры музыкальных инструментов;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владеть музыкальными терминами в пределах изучаемой темы;</w:t>
      </w:r>
    </w:p>
    <w:p w:rsidR="005D1BE1" w:rsidRPr="00475353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характерные особенности музыкального языка;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эмоционально-образно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воспринимать и характеризовать музыкальные произведения;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произведения выдающихся композиторов прошлого и современности;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единство жизненного содержания и художественной формы в различных музыкальных образах;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творчески интерпретировать содержание музыкальных произведений;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интерпретацию классической музыки в современных обработках;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характерные признаки современной популярной музыки;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называть стили рок-музыки и ее отдельных направлений: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рок-оперы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>, рок-н-ролла и др.;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творчество исполнителей авторской песни;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особенности взаимодействия музыки с другими видами искусства;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находить жанровые параллели между музыкой и другими видами искусств;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 интонации музыкального, живописного и литературного произведений;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значимость музыки в творчестве писателей и поэтов;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разновидности хоровых коллективов по стилю (манере) исполнения: народные, академические;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владеть навыками </w:t>
      </w:r>
      <w:proofErr w:type="gramStart"/>
      <w:r w:rsidRPr="0074495D">
        <w:rPr>
          <w:rFonts w:ascii="Times New Roman" w:hAnsi="Times New Roman"/>
          <w:sz w:val="28"/>
          <w:szCs w:val="28"/>
        </w:rPr>
        <w:t>вокально-хорового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Pr="0074495D">
        <w:rPr>
          <w:rFonts w:ascii="Times New Roman" w:hAnsi="Times New Roman"/>
          <w:sz w:val="28"/>
          <w:szCs w:val="28"/>
          <w:lang w:val="en-US"/>
        </w:rPr>
        <w:t>acappella</w:t>
      </w:r>
      <w:proofErr w:type="spellEnd"/>
      <w:r w:rsidRPr="0074495D">
        <w:rPr>
          <w:rFonts w:ascii="Times New Roman" w:hAnsi="Times New Roman"/>
          <w:sz w:val="28"/>
          <w:szCs w:val="28"/>
        </w:rPr>
        <w:t>);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творчески интерпретировать содержание музыкального произведения в пении;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74495D">
        <w:rPr>
          <w:rFonts w:ascii="Times New Roman" w:hAnsi="Times New Roman"/>
          <w:sz w:val="28"/>
          <w:szCs w:val="28"/>
        </w:rPr>
        <w:t>индивидуального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и группового </w:t>
      </w:r>
      <w:proofErr w:type="spellStart"/>
      <w:r w:rsidRPr="0074495D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передавать свои музыкальные впечатления в устной или письменной форме; 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проявлять творческую инициативу, участвуя в музыкально-эстетической деятельности;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специфику музыки как вида искусства и ее значение в жизни человека и общества;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современные информационно-коммуникационные технологии для записи и воспроизведения музыки;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обосновывать собственные предпочтения, касающиеся музыкальных произведений различных стилей и жанров;</w:t>
      </w:r>
    </w:p>
    <w:p w:rsidR="005D1BE1" w:rsidRPr="0074495D" w:rsidRDefault="005D1BE1" w:rsidP="005D1BE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5D1BE1" w:rsidRPr="0074495D" w:rsidRDefault="005D1BE1" w:rsidP="005D1BE1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5D1BE1" w:rsidRPr="00B708A8" w:rsidRDefault="005D1BE1" w:rsidP="005D1BE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1BE1" w:rsidRDefault="005D1BE1" w:rsidP="005D1BE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162E5">
        <w:rPr>
          <w:rFonts w:ascii="Times New Roman" w:hAnsi="Times New Roman" w:cs="Times New Roman"/>
          <w:b/>
          <w:sz w:val="28"/>
          <w:szCs w:val="24"/>
        </w:rPr>
        <w:t>Выпускник получит возможность научиться:</w:t>
      </w:r>
    </w:p>
    <w:p w:rsidR="00AE4590" w:rsidRPr="00AE4590" w:rsidRDefault="00AE4590" w:rsidP="00AE4590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4590">
        <w:rPr>
          <w:rFonts w:ascii="Times New Roman" w:hAnsi="Times New Roman"/>
          <w:sz w:val="28"/>
          <w:szCs w:val="28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AE4590" w:rsidRPr="00AE4590" w:rsidRDefault="00AE4590" w:rsidP="00AE4590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4590">
        <w:rPr>
          <w:rFonts w:ascii="Times New Roman" w:hAnsi="Times New Roman"/>
          <w:sz w:val="28"/>
          <w:szCs w:val="28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AE4590" w:rsidRPr="00AE4590" w:rsidRDefault="00AE4590" w:rsidP="00AE4590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4590">
        <w:rPr>
          <w:rFonts w:ascii="Times New Roman" w:hAnsi="Times New Roman"/>
          <w:sz w:val="28"/>
          <w:szCs w:val="28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AE4590" w:rsidRPr="00AE4590" w:rsidRDefault="00AE4590" w:rsidP="00AE4590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4590">
        <w:rPr>
          <w:rFonts w:ascii="Times New Roman" w:hAnsi="Times New Roman"/>
          <w:sz w:val="28"/>
          <w:szCs w:val="28"/>
        </w:rPr>
        <w:t>определять специфику духовной музыки в эпоху Средневековья;</w:t>
      </w:r>
    </w:p>
    <w:p w:rsidR="00AE4590" w:rsidRPr="00AE4590" w:rsidRDefault="00AE4590" w:rsidP="00AE4590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4590">
        <w:rPr>
          <w:rFonts w:ascii="Times New Roman" w:hAnsi="Times New Roman"/>
          <w:sz w:val="28"/>
          <w:szCs w:val="28"/>
        </w:rPr>
        <w:t>распознавать мелодику знаменного распева – основы древнерусской церковной музыки;</w:t>
      </w:r>
    </w:p>
    <w:p w:rsidR="00AE4590" w:rsidRPr="00AE4590" w:rsidRDefault="00AE4590" w:rsidP="00AE4590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4590">
        <w:rPr>
          <w:rFonts w:ascii="Times New Roman" w:hAnsi="Times New Roman"/>
          <w:sz w:val="28"/>
          <w:szCs w:val="28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AE4590" w:rsidRPr="00AE4590" w:rsidRDefault="00AE4590" w:rsidP="00AE4590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4590">
        <w:rPr>
          <w:rFonts w:ascii="Times New Roman" w:hAnsi="Times New Roman"/>
          <w:sz w:val="28"/>
          <w:szCs w:val="28"/>
        </w:rPr>
        <w:t>выделять признаки для установления стилевых связей в процессе изучения музыкального искусства;</w:t>
      </w:r>
    </w:p>
    <w:p w:rsidR="00AE4590" w:rsidRPr="00AE4590" w:rsidRDefault="00AE4590" w:rsidP="00AE4590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4590">
        <w:rPr>
          <w:rFonts w:ascii="Times New Roman" w:hAnsi="Times New Roman"/>
          <w:sz w:val="28"/>
          <w:szCs w:val="28"/>
        </w:rPr>
        <w:lastRenderedPageBreak/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AE4590" w:rsidRPr="00AE4590" w:rsidRDefault="00AE4590" w:rsidP="00AE4590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4590">
        <w:rPr>
          <w:rFonts w:ascii="Times New Roman" w:hAnsi="Times New Roman"/>
          <w:sz w:val="28"/>
          <w:szCs w:val="28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AE4590" w:rsidRPr="00AE4590" w:rsidRDefault="00AE4590" w:rsidP="00AE4590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4590">
        <w:rPr>
          <w:rFonts w:ascii="Times New Roman" w:hAnsi="Times New Roman"/>
          <w:sz w:val="28"/>
          <w:szCs w:val="28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AE4590" w:rsidRPr="005162E5" w:rsidRDefault="00AE4590" w:rsidP="005D1BE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D1BE1" w:rsidRPr="003A0DAD" w:rsidRDefault="005D1BE1" w:rsidP="005D1B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Основные разделы дисциплины:</w:t>
      </w:r>
    </w:p>
    <w:p w:rsidR="00AE4590" w:rsidRPr="00AE4590" w:rsidRDefault="00AE4590" w:rsidP="00AE45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590">
        <w:rPr>
          <w:rFonts w:ascii="Times New Roman" w:hAnsi="Times New Roman"/>
          <w:sz w:val="28"/>
          <w:szCs w:val="28"/>
        </w:rPr>
        <w:t>Музыка как вид искусства</w:t>
      </w:r>
    </w:p>
    <w:p w:rsidR="00AE4590" w:rsidRPr="00AE4590" w:rsidRDefault="00AE4590" w:rsidP="00AE45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590">
        <w:rPr>
          <w:rFonts w:ascii="Times New Roman" w:hAnsi="Times New Roman"/>
          <w:sz w:val="28"/>
          <w:szCs w:val="28"/>
        </w:rPr>
        <w:t>Народное музыкальное творчество</w:t>
      </w:r>
    </w:p>
    <w:p w:rsidR="00AE4590" w:rsidRPr="00AE4590" w:rsidRDefault="00AE4590" w:rsidP="00AE4590">
      <w:pPr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E4590">
        <w:rPr>
          <w:rFonts w:ascii="Times New Roman" w:hAnsi="Times New Roman"/>
          <w:sz w:val="28"/>
          <w:szCs w:val="28"/>
        </w:rPr>
        <w:t xml:space="preserve">Русская музыка от эпохи средневековья до рубежа </w:t>
      </w:r>
      <w:r w:rsidRPr="00AE4590">
        <w:rPr>
          <w:rFonts w:ascii="Times New Roman" w:hAnsi="Times New Roman"/>
          <w:sz w:val="28"/>
          <w:szCs w:val="28"/>
          <w:lang w:val="en-US"/>
        </w:rPr>
        <w:t>XIX</w:t>
      </w:r>
      <w:r w:rsidRPr="00AE4590">
        <w:rPr>
          <w:rFonts w:ascii="Times New Roman" w:hAnsi="Times New Roman"/>
          <w:sz w:val="28"/>
          <w:szCs w:val="28"/>
        </w:rPr>
        <w:t>-ХХ вв.</w:t>
      </w:r>
    </w:p>
    <w:p w:rsidR="00AE4590" w:rsidRPr="00AE4590" w:rsidRDefault="00AE4590" w:rsidP="00AE459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4590">
        <w:rPr>
          <w:rFonts w:ascii="Times New Roman" w:hAnsi="Times New Roman"/>
          <w:sz w:val="28"/>
          <w:szCs w:val="28"/>
        </w:rPr>
        <w:t xml:space="preserve">Зарубежная музыка от эпохи средневековья до рубежа </w:t>
      </w:r>
      <w:r w:rsidRPr="00AE4590">
        <w:rPr>
          <w:rFonts w:ascii="Times New Roman" w:hAnsi="Times New Roman"/>
          <w:sz w:val="28"/>
          <w:szCs w:val="28"/>
          <w:lang w:val="en-US"/>
        </w:rPr>
        <w:t>XI</w:t>
      </w:r>
      <w:proofErr w:type="gramStart"/>
      <w:r w:rsidRPr="00AE4590">
        <w:rPr>
          <w:rFonts w:ascii="Times New Roman" w:hAnsi="Times New Roman"/>
          <w:sz w:val="28"/>
          <w:szCs w:val="28"/>
        </w:rPr>
        <w:t>Х</w:t>
      </w:r>
      <w:proofErr w:type="gramEnd"/>
      <w:r w:rsidRPr="00AE4590">
        <w:rPr>
          <w:rFonts w:ascii="Times New Roman" w:hAnsi="Times New Roman"/>
          <w:sz w:val="28"/>
          <w:szCs w:val="28"/>
        </w:rPr>
        <w:t>-</w:t>
      </w:r>
      <w:r w:rsidRPr="00AE4590">
        <w:rPr>
          <w:rFonts w:ascii="Times New Roman" w:hAnsi="Times New Roman"/>
          <w:sz w:val="28"/>
          <w:szCs w:val="28"/>
          <w:lang w:val="en-US"/>
        </w:rPr>
        <w:t>X</w:t>
      </w:r>
      <w:r w:rsidRPr="00AE4590">
        <w:rPr>
          <w:rFonts w:ascii="Times New Roman" w:hAnsi="Times New Roman"/>
          <w:sz w:val="28"/>
          <w:szCs w:val="28"/>
        </w:rPr>
        <w:t>Х вв.</w:t>
      </w:r>
    </w:p>
    <w:p w:rsidR="00AE4590" w:rsidRPr="00AE4590" w:rsidRDefault="00AE4590" w:rsidP="00AE4590">
      <w:pPr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E4590">
        <w:rPr>
          <w:rFonts w:ascii="Times New Roman" w:hAnsi="Times New Roman"/>
          <w:sz w:val="28"/>
          <w:szCs w:val="28"/>
        </w:rPr>
        <w:t xml:space="preserve">Русская и зарубежная музыкальная культура </w:t>
      </w:r>
      <w:r w:rsidRPr="00AE4590">
        <w:rPr>
          <w:rFonts w:ascii="Times New Roman" w:hAnsi="Times New Roman"/>
          <w:sz w:val="28"/>
          <w:szCs w:val="28"/>
          <w:lang w:val="en-US"/>
        </w:rPr>
        <w:t>XX</w:t>
      </w:r>
      <w:r w:rsidRPr="00AE45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4590">
        <w:rPr>
          <w:rFonts w:ascii="Times New Roman" w:hAnsi="Times New Roman"/>
          <w:sz w:val="28"/>
          <w:szCs w:val="28"/>
        </w:rPr>
        <w:t>в</w:t>
      </w:r>
      <w:proofErr w:type="gramEnd"/>
      <w:r w:rsidRPr="00AE4590">
        <w:rPr>
          <w:rFonts w:ascii="Times New Roman" w:hAnsi="Times New Roman"/>
          <w:sz w:val="28"/>
          <w:szCs w:val="28"/>
        </w:rPr>
        <w:t>.</w:t>
      </w:r>
    </w:p>
    <w:p w:rsidR="00AE4590" w:rsidRPr="00AE4590" w:rsidRDefault="00AE4590" w:rsidP="00AE4590">
      <w:pPr>
        <w:tabs>
          <w:tab w:val="left" w:pos="1985"/>
        </w:tabs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E4590">
        <w:rPr>
          <w:rFonts w:ascii="Times New Roman" w:hAnsi="Times New Roman"/>
          <w:sz w:val="28"/>
          <w:szCs w:val="28"/>
        </w:rPr>
        <w:t>Современная музыкальная жизнь</w:t>
      </w:r>
    </w:p>
    <w:p w:rsidR="00AE4590" w:rsidRPr="00AE4590" w:rsidRDefault="00AE4590" w:rsidP="00AE4590">
      <w:pPr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E4590">
        <w:rPr>
          <w:rFonts w:ascii="Times New Roman" w:hAnsi="Times New Roman"/>
          <w:sz w:val="28"/>
          <w:szCs w:val="28"/>
        </w:rPr>
        <w:t>Значение музыки в жизни человека</w:t>
      </w:r>
    </w:p>
    <w:p w:rsidR="005D1BE1" w:rsidRDefault="005D1BE1" w:rsidP="005D1B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D50DF">
        <w:rPr>
          <w:rFonts w:ascii="Times New Roman" w:eastAsia="Times New Roman" w:hAnsi="Times New Roman" w:cs="Times New Roman"/>
          <w:b/>
          <w:sz w:val="28"/>
          <w:szCs w:val="24"/>
        </w:rPr>
        <w:t>Периодичность, формы текущего конт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роля и промежуточной аттестации:</w:t>
      </w:r>
    </w:p>
    <w:p w:rsidR="005D1BE1" w:rsidRPr="008D50DF" w:rsidRDefault="005D1BE1" w:rsidP="005D1B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определены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«Положением о текущем контроле и промежуточной аттестацией» МБОУ СОШ №34</w:t>
      </w:r>
      <w:bookmarkStart w:id="0" w:name="_GoBack"/>
      <w:bookmarkEnd w:id="0"/>
    </w:p>
    <w:p w:rsidR="005D1BE1" w:rsidRDefault="005D1BE1" w:rsidP="005D1B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D1BE1" w:rsidRDefault="005D1BE1" w:rsidP="005D1B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D1BE1" w:rsidRPr="005162E5" w:rsidRDefault="005D1BE1" w:rsidP="005D1B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D1BE1" w:rsidRDefault="005D1BE1" w:rsidP="005D1BE1">
      <w:p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</w:p>
    <w:p w:rsidR="005D1BE1" w:rsidRDefault="005D1BE1" w:rsidP="005D1BE1">
      <w:p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</w:p>
    <w:p w:rsidR="007B74F2" w:rsidRDefault="007B74F2"/>
    <w:sectPr w:rsidR="007B74F2" w:rsidSect="00690B1A">
      <w:pgSz w:w="16838" w:h="11906" w:orient="landscape"/>
      <w:pgMar w:top="568" w:right="962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72C3E"/>
    <w:multiLevelType w:val="hybridMultilevel"/>
    <w:tmpl w:val="FFC242B0"/>
    <w:lvl w:ilvl="0" w:tplc="3056B3F2">
      <w:start w:val="1"/>
      <w:numFmt w:val="bullet"/>
      <w:lvlText w:val="—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4A0C19"/>
    <w:multiLevelType w:val="hybridMultilevel"/>
    <w:tmpl w:val="7E1A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6D296F"/>
    <w:multiLevelType w:val="hybridMultilevel"/>
    <w:tmpl w:val="7EE24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D1BE1"/>
    <w:rsid w:val="00126BEE"/>
    <w:rsid w:val="005D1BE1"/>
    <w:rsid w:val="007B74F2"/>
    <w:rsid w:val="00A172C1"/>
    <w:rsid w:val="00A95088"/>
    <w:rsid w:val="00AE4590"/>
    <w:rsid w:val="00F5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D1BE1"/>
    <w:rPr>
      <w:i/>
      <w:iCs/>
      <w:sz w:val="24"/>
    </w:rPr>
  </w:style>
  <w:style w:type="paragraph" w:styleId="a4">
    <w:name w:val="List Paragraph"/>
    <w:basedOn w:val="a"/>
    <w:link w:val="a5"/>
    <w:uiPriority w:val="34"/>
    <w:qFormat/>
    <w:rsid w:val="005D1B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locked/>
    <w:rsid w:val="005D1BE1"/>
    <w:rPr>
      <w:rFonts w:eastAsiaTheme="minorHAnsi"/>
      <w:lang w:eastAsia="en-US"/>
    </w:rPr>
  </w:style>
  <w:style w:type="character" w:customStyle="1" w:styleId="Zag11">
    <w:name w:val="Zag_11"/>
    <w:rsid w:val="005D1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2017-11-25T20:02:00Z</dcterms:created>
  <dcterms:modified xsi:type="dcterms:W3CDTF">2017-11-26T08:15:00Z</dcterms:modified>
</cp:coreProperties>
</file>